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A37B" w14:textId="64A37044" w:rsidR="008D117F" w:rsidRPr="00B46A8B" w:rsidRDefault="008D117F" w:rsidP="008D117F">
      <w:pPr>
        <w:jc w:val="center"/>
        <w:rPr>
          <w:b/>
          <w:sz w:val="28"/>
          <w:szCs w:val="28"/>
        </w:rPr>
      </w:pPr>
      <w:r w:rsidRPr="00B46A8B">
        <w:rPr>
          <w:b/>
          <w:sz w:val="28"/>
          <w:szCs w:val="28"/>
        </w:rPr>
        <w:t>Orford Conservation Commission</w:t>
      </w:r>
      <w:r w:rsidR="007017BB">
        <w:rPr>
          <w:b/>
          <w:sz w:val="28"/>
          <w:szCs w:val="28"/>
        </w:rPr>
        <w:t xml:space="preserve"> (OCC)</w:t>
      </w:r>
    </w:p>
    <w:p w14:paraId="181D70B5" w14:textId="7220E2DD" w:rsidR="008D117F" w:rsidRDefault="008D117F" w:rsidP="00D82DFA">
      <w:pPr>
        <w:jc w:val="center"/>
        <w:rPr>
          <w:b/>
          <w:sz w:val="28"/>
          <w:szCs w:val="28"/>
        </w:rPr>
      </w:pPr>
      <w:bookmarkStart w:id="0" w:name="_GoBack"/>
      <w:bookmarkEnd w:id="0"/>
      <w:r w:rsidRPr="00B46A8B">
        <w:rPr>
          <w:b/>
          <w:sz w:val="28"/>
          <w:szCs w:val="28"/>
        </w:rPr>
        <w:t xml:space="preserve">Meeting Minutes: </w:t>
      </w:r>
      <w:r w:rsidR="00301FAB">
        <w:rPr>
          <w:b/>
          <w:sz w:val="28"/>
          <w:szCs w:val="28"/>
        </w:rPr>
        <w:t>April 18, 2019</w:t>
      </w:r>
    </w:p>
    <w:p w14:paraId="22F41426" w14:textId="77777777" w:rsidR="00D82DFA" w:rsidRPr="00D82DFA" w:rsidRDefault="00D82DFA" w:rsidP="00D82DFA">
      <w:pPr>
        <w:jc w:val="center"/>
        <w:rPr>
          <w:b/>
          <w:sz w:val="28"/>
          <w:szCs w:val="28"/>
        </w:rPr>
      </w:pPr>
    </w:p>
    <w:p w14:paraId="2C0891DD" w14:textId="207C0D36" w:rsidR="003F10F3" w:rsidRPr="002E07F6" w:rsidRDefault="008D117F" w:rsidP="001C054F">
      <w:pPr>
        <w:spacing w:line="360" w:lineRule="auto"/>
      </w:pPr>
      <w:r w:rsidRPr="002E07F6">
        <w:t xml:space="preserve">Present: </w:t>
      </w:r>
      <w:r w:rsidR="008E72E8" w:rsidRPr="002E07F6">
        <w:t xml:space="preserve">Board members: </w:t>
      </w:r>
      <w:r w:rsidRPr="002E07F6">
        <w:t>Ted Cooley (C</w:t>
      </w:r>
      <w:r w:rsidR="003F10F3" w:rsidRPr="002E07F6">
        <w:t xml:space="preserve">hair), </w:t>
      </w:r>
      <w:r w:rsidR="008E72E8" w:rsidRPr="002E07F6">
        <w:t>Craig Putnam, John Miller, Tom Bubolz,</w:t>
      </w:r>
      <w:r w:rsidR="00301FAB" w:rsidRPr="002E07F6">
        <w:t xml:space="preserve"> Jeff MacQueen</w:t>
      </w:r>
      <w:r w:rsidR="00A02B0D">
        <w:t xml:space="preserve"> Vice Chair)</w:t>
      </w:r>
      <w:r w:rsidR="00301FAB" w:rsidRPr="002E07F6">
        <w:t>, Paul Goundrey, Harry Pease</w:t>
      </w:r>
      <w:r w:rsidR="00305FA9" w:rsidRPr="002E07F6">
        <w:t>,</w:t>
      </w:r>
      <w:r w:rsidR="008E72E8" w:rsidRPr="002E07F6">
        <w:t xml:space="preserve"> </w:t>
      </w:r>
      <w:r w:rsidR="003F10F3" w:rsidRPr="002E07F6">
        <w:t>Emily Bryant</w:t>
      </w:r>
      <w:r w:rsidR="007017BB" w:rsidRPr="002E07F6">
        <w:t xml:space="preserve"> </w:t>
      </w:r>
      <w:r w:rsidR="00970C14" w:rsidRPr="002E07F6">
        <w:t>(alternate)</w:t>
      </w:r>
      <w:r w:rsidR="008E72E8" w:rsidRPr="002E07F6">
        <w:t xml:space="preserve">. </w:t>
      </w:r>
      <w:r w:rsidR="00077B12" w:rsidRPr="002E07F6">
        <w:t xml:space="preserve"> </w:t>
      </w:r>
    </w:p>
    <w:p w14:paraId="798EF920" w14:textId="26C27DE1" w:rsidR="008E72E8" w:rsidRPr="002E07F6" w:rsidRDefault="008E72E8" w:rsidP="001C054F">
      <w:pPr>
        <w:spacing w:line="360" w:lineRule="auto"/>
      </w:pPr>
      <w:r w:rsidRPr="002E07F6">
        <w:t xml:space="preserve">Public: </w:t>
      </w:r>
      <w:r w:rsidR="00301FAB" w:rsidRPr="002E07F6">
        <w:t>Ryan Harvey (forester for Schwaegler)</w:t>
      </w:r>
      <w:r w:rsidR="001C054F">
        <w:t>;</w:t>
      </w:r>
      <w:r w:rsidR="00301FAB" w:rsidRPr="002E07F6">
        <w:t xml:space="preserve"> Will Swa</w:t>
      </w:r>
      <w:r w:rsidR="001C054F">
        <w:t xml:space="preserve">n and </w:t>
      </w:r>
      <w:r w:rsidR="00301FAB" w:rsidRPr="002E07F6">
        <w:t>Barbara Fowler</w:t>
      </w:r>
      <w:r w:rsidR="001C054F">
        <w:t xml:space="preserve">; </w:t>
      </w:r>
      <w:r w:rsidR="00305FA9" w:rsidRPr="002E07F6">
        <w:t xml:space="preserve">and </w:t>
      </w:r>
      <w:r w:rsidR="00301FAB" w:rsidRPr="002E07F6">
        <w:t>Marcus Bradley</w:t>
      </w:r>
      <w:r w:rsidR="001C054F">
        <w:t xml:space="preserve"> </w:t>
      </w:r>
      <w:r w:rsidR="00301FAB" w:rsidRPr="002E07F6">
        <w:t>and Dana Hazen</w:t>
      </w:r>
      <w:r w:rsidR="00305FA9" w:rsidRPr="002E07F6">
        <w:t xml:space="preserve"> of Redstart Forestry -- </w:t>
      </w:r>
      <w:r w:rsidR="00301FAB" w:rsidRPr="002E07F6">
        <w:t>foresters for Barbara Fowle</w:t>
      </w:r>
      <w:r w:rsidR="00305FA9" w:rsidRPr="002E07F6">
        <w:t>r.</w:t>
      </w:r>
    </w:p>
    <w:p w14:paraId="284FDB27" w14:textId="702D79A7" w:rsidR="008D117F" w:rsidRPr="002E07F6" w:rsidRDefault="008D117F" w:rsidP="001C054F">
      <w:pPr>
        <w:spacing w:line="360" w:lineRule="auto"/>
        <w:ind w:firstLine="720"/>
      </w:pPr>
    </w:p>
    <w:p w14:paraId="315056B6" w14:textId="188243F7" w:rsidR="00970C14" w:rsidRPr="002E07F6" w:rsidRDefault="00970C14" w:rsidP="001C054F">
      <w:pPr>
        <w:spacing w:line="360" w:lineRule="auto"/>
        <w:ind w:firstLine="720"/>
      </w:pPr>
      <w:r w:rsidRPr="002E07F6">
        <w:t>Meeting was called to order at 7:</w:t>
      </w:r>
      <w:r w:rsidR="008E72E8" w:rsidRPr="002E07F6">
        <w:t>0</w:t>
      </w:r>
      <w:r w:rsidR="00301FAB" w:rsidRPr="002E07F6">
        <w:t>1</w:t>
      </w:r>
      <w:r w:rsidR="007017BB" w:rsidRPr="002E07F6">
        <w:t>pm</w:t>
      </w:r>
      <w:r w:rsidR="00347849" w:rsidRPr="002E07F6">
        <w:t>.  Agenda items were rearranged to accommodate those presenting the stream work application</w:t>
      </w:r>
      <w:r w:rsidR="00495F1E" w:rsidRPr="002E07F6">
        <w:t>s</w:t>
      </w:r>
      <w:r w:rsidR="00347849" w:rsidRPr="002E07F6">
        <w:t>.</w:t>
      </w:r>
    </w:p>
    <w:p w14:paraId="3877A927" w14:textId="77777777" w:rsidR="00347849" w:rsidRPr="002E07F6" w:rsidRDefault="00347849" w:rsidP="001C054F">
      <w:pPr>
        <w:spacing w:line="360" w:lineRule="auto"/>
        <w:ind w:firstLine="720"/>
      </w:pPr>
    </w:p>
    <w:p w14:paraId="03408EE9" w14:textId="6174E5DF" w:rsidR="00301FAB" w:rsidRPr="002E07F6" w:rsidRDefault="00301FAB" w:rsidP="001C054F">
      <w:pPr>
        <w:spacing w:line="360" w:lineRule="auto"/>
      </w:pPr>
      <w:r w:rsidRPr="002E07F6">
        <w:t xml:space="preserve">3) </w:t>
      </w:r>
      <w:r w:rsidRPr="002E07F6">
        <w:rPr>
          <w:b/>
        </w:rPr>
        <w:t>Business</w:t>
      </w:r>
    </w:p>
    <w:p w14:paraId="11A4F257" w14:textId="77777777" w:rsidR="00776E7B" w:rsidRPr="002E07F6" w:rsidRDefault="00301FAB" w:rsidP="001C054F">
      <w:pPr>
        <w:spacing w:line="360" w:lineRule="auto"/>
        <w:ind w:firstLine="720"/>
      </w:pPr>
      <w:r w:rsidRPr="002E07F6">
        <w:t xml:space="preserve">a) </w:t>
      </w:r>
      <w:r w:rsidRPr="002E07F6">
        <w:rPr>
          <w:i/>
        </w:rPr>
        <w:t>Stream Work Application</w:t>
      </w:r>
      <w:r w:rsidR="00495F1E" w:rsidRPr="002E07F6">
        <w:rPr>
          <w:i/>
        </w:rPr>
        <w:t>- Bean Brook</w:t>
      </w:r>
      <w:r w:rsidRPr="002E07F6">
        <w:rPr>
          <w:i/>
        </w:rPr>
        <w:t>, Redstart Forestry (on land of Barbara Fowler, in Orford and Piermont</w:t>
      </w:r>
      <w:r w:rsidRPr="002E07F6">
        <w:t xml:space="preserve">). </w:t>
      </w:r>
    </w:p>
    <w:p w14:paraId="4AFBA21D" w14:textId="06915CE2" w:rsidR="00776E7B" w:rsidRPr="002E07F6" w:rsidRDefault="00301FAB" w:rsidP="001C054F">
      <w:pPr>
        <w:spacing w:line="360" w:lineRule="auto"/>
        <w:ind w:firstLine="720"/>
      </w:pPr>
      <w:r w:rsidRPr="002E07F6">
        <w:t xml:space="preserve"> </w:t>
      </w:r>
    </w:p>
    <w:p w14:paraId="77BFDE79" w14:textId="318EBFAA" w:rsidR="00776E7B" w:rsidRPr="002E07F6" w:rsidRDefault="00301FAB" w:rsidP="001C054F">
      <w:pPr>
        <w:spacing w:line="360" w:lineRule="auto"/>
        <w:ind w:firstLine="720"/>
      </w:pPr>
      <w:r w:rsidRPr="002E07F6">
        <w:t xml:space="preserve">Ted </w:t>
      </w:r>
      <w:r w:rsidR="00014806" w:rsidRPr="002E07F6">
        <w:t>recused himself</w:t>
      </w:r>
      <w:r w:rsidRPr="002E07F6">
        <w:t xml:space="preserve"> since Barbara has been a client of his</w:t>
      </w:r>
      <w:r w:rsidR="00DF0636" w:rsidRPr="002E07F6">
        <w:t>, and Jeff took over chairing the meeting</w:t>
      </w:r>
      <w:r w:rsidRPr="002E07F6">
        <w:t xml:space="preserve">. </w:t>
      </w:r>
    </w:p>
    <w:p w14:paraId="64528F1F" w14:textId="77777777" w:rsidR="00776E7B" w:rsidRPr="002E07F6" w:rsidRDefault="00776E7B" w:rsidP="001C054F">
      <w:pPr>
        <w:spacing w:line="360" w:lineRule="auto"/>
        <w:ind w:firstLine="720"/>
      </w:pPr>
    </w:p>
    <w:p w14:paraId="5CA39039" w14:textId="17029CAA" w:rsidR="00301FAB" w:rsidRPr="002E07F6" w:rsidRDefault="00DF0636" w:rsidP="001C054F">
      <w:pPr>
        <w:spacing w:line="360" w:lineRule="auto"/>
        <w:ind w:firstLine="720"/>
      </w:pPr>
      <w:r w:rsidRPr="002E07F6">
        <w:t>Barbara Fowler i</w:t>
      </w:r>
      <w:r w:rsidR="006C2E85" w:rsidRPr="002E07F6">
        <w:t>s</w:t>
      </w:r>
      <w:r w:rsidRPr="002E07F6">
        <w:t xml:space="preserve"> planning </w:t>
      </w:r>
      <w:r w:rsidR="006C2E85" w:rsidRPr="002E07F6">
        <w:t xml:space="preserve">to implement </w:t>
      </w:r>
      <w:r w:rsidRPr="002E07F6">
        <w:t>a stream improvement practice</w:t>
      </w:r>
      <w:r w:rsidR="006C2E85" w:rsidRPr="002E07F6">
        <w:t xml:space="preserve"> (adding large woody material</w:t>
      </w:r>
      <w:r w:rsidRPr="002E07F6">
        <w:t xml:space="preserve"> </w:t>
      </w:r>
      <w:r w:rsidR="006C2E85" w:rsidRPr="002E07F6">
        <w:t xml:space="preserve">to </w:t>
      </w:r>
      <w:r w:rsidR="00014806" w:rsidRPr="002E07F6">
        <w:t>a</w:t>
      </w:r>
      <w:r w:rsidR="006C2E85" w:rsidRPr="002E07F6">
        <w:t xml:space="preserve"> stream)</w:t>
      </w:r>
      <w:r w:rsidR="00301FAB" w:rsidRPr="002E07F6">
        <w:t xml:space="preserve"> </w:t>
      </w:r>
      <w:r w:rsidR="006C2E85" w:rsidRPr="002E07F6">
        <w:t>on</w:t>
      </w:r>
      <w:r w:rsidR="00301FAB" w:rsidRPr="002E07F6">
        <w:t xml:space="preserve"> Bean Brook</w:t>
      </w:r>
      <w:r w:rsidR="006C2E85" w:rsidRPr="002E07F6">
        <w:t xml:space="preserve">.  The aim is to </w:t>
      </w:r>
      <w:r w:rsidR="00301FAB" w:rsidRPr="002E07F6">
        <w:t xml:space="preserve">improve aquatic </w:t>
      </w:r>
      <w:r w:rsidR="007017BB" w:rsidRPr="002E07F6">
        <w:t>h</w:t>
      </w:r>
      <w:r w:rsidR="00301FAB" w:rsidRPr="002E07F6">
        <w:t>abitat</w:t>
      </w:r>
      <w:r w:rsidR="00776E7B" w:rsidRPr="002E07F6">
        <w:t xml:space="preserve"> (more pools, cooler</w:t>
      </w:r>
      <w:r w:rsidR="00014806" w:rsidRPr="002E07F6">
        <w:t xml:space="preserve"> for trout and bass</w:t>
      </w:r>
      <w:r w:rsidR="00776E7B" w:rsidRPr="002E07F6">
        <w:t>)</w:t>
      </w:r>
      <w:r w:rsidR="00014806" w:rsidRPr="002E07F6">
        <w:t>,</w:t>
      </w:r>
      <w:r w:rsidR="00776E7B" w:rsidRPr="002E07F6">
        <w:t xml:space="preserve"> </w:t>
      </w:r>
      <w:r w:rsidR="00301FAB" w:rsidRPr="002E07F6">
        <w:t>and help with flood resiliency</w:t>
      </w:r>
      <w:r w:rsidR="00776E7B" w:rsidRPr="002E07F6">
        <w:t xml:space="preserve"> (dispersing water in high flow events)</w:t>
      </w:r>
      <w:r w:rsidR="007017BB" w:rsidRPr="002E07F6">
        <w:t xml:space="preserve">.  </w:t>
      </w:r>
      <w:r w:rsidR="006C2E85" w:rsidRPr="002E07F6">
        <w:t>It</w:t>
      </w:r>
      <w:r w:rsidR="007017BB" w:rsidRPr="002E07F6">
        <w:t xml:space="preserve"> requires a wetlands permit from NH DES.  If the OCC approves and signs the permit application, it will be processed more quickly (expedited permit). </w:t>
      </w:r>
      <w:r w:rsidRPr="002E07F6">
        <w:t>Discussion included:</w:t>
      </w:r>
    </w:p>
    <w:p w14:paraId="5F669AAB" w14:textId="6824F882" w:rsidR="00DF0636" w:rsidRPr="002E07F6" w:rsidRDefault="00DF0636" w:rsidP="001C054F">
      <w:pPr>
        <w:spacing w:line="360" w:lineRule="auto"/>
        <w:ind w:firstLine="720"/>
      </w:pPr>
      <w:r w:rsidRPr="002E07F6">
        <w:t>- About 2.6 miles of the stream will be treated, of which about 0.5 miles is in Orford.</w:t>
      </w:r>
    </w:p>
    <w:p w14:paraId="6D5E6EF0" w14:textId="3EFACF8C" w:rsidR="00495F1E" w:rsidRPr="002E07F6" w:rsidRDefault="00495F1E" w:rsidP="001C054F">
      <w:pPr>
        <w:spacing w:line="360" w:lineRule="auto"/>
        <w:ind w:firstLine="720"/>
      </w:pPr>
      <w:r w:rsidRPr="002E07F6">
        <w:t xml:space="preserve">- </w:t>
      </w:r>
      <w:r w:rsidR="00776E7B" w:rsidRPr="002E07F6">
        <w:t>This</w:t>
      </w:r>
      <w:r w:rsidRPr="002E07F6">
        <w:t xml:space="preserve"> is a new </w:t>
      </w:r>
      <w:r w:rsidR="00776E7B" w:rsidRPr="002E07F6">
        <w:t xml:space="preserve">kind of </w:t>
      </w:r>
      <w:r w:rsidRPr="002E07F6">
        <w:t>practice</w:t>
      </w:r>
      <w:r w:rsidR="00776E7B" w:rsidRPr="002E07F6">
        <w:t xml:space="preserve"> being adopted by NRCS and others recently.</w:t>
      </w:r>
    </w:p>
    <w:p w14:paraId="1FEA8C94" w14:textId="179205C4" w:rsidR="00495F1E" w:rsidRPr="002E07F6" w:rsidRDefault="00495F1E" w:rsidP="001C054F">
      <w:pPr>
        <w:spacing w:line="360" w:lineRule="auto"/>
        <w:ind w:firstLine="720"/>
      </w:pPr>
      <w:r w:rsidRPr="002E07F6">
        <w:t xml:space="preserve">- </w:t>
      </w:r>
      <w:r w:rsidR="00776E7B" w:rsidRPr="002E07F6">
        <w:t>It</w:t>
      </w:r>
      <w:r w:rsidRPr="002E07F6">
        <w:t xml:space="preserve"> help</w:t>
      </w:r>
      <w:r w:rsidR="00776E7B" w:rsidRPr="002E07F6">
        <w:t>s</w:t>
      </w:r>
      <w:r w:rsidRPr="002E07F6">
        <w:t xml:space="preserve"> return streams to how they were in pre-European times.</w:t>
      </w:r>
    </w:p>
    <w:p w14:paraId="05BCB9F1" w14:textId="088FA7E3" w:rsidR="00495F1E" w:rsidRPr="002E07F6" w:rsidRDefault="00495F1E" w:rsidP="001C054F">
      <w:pPr>
        <w:spacing w:line="360" w:lineRule="auto"/>
        <w:ind w:firstLine="720"/>
      </w:pPr>
      <w:r w:rsidRPr="002E07F6">
        <w:t xml:space="preserve">- DES assessment of Bean Brook </w:t>
      </w:r>
      <w:r w:rsidR="00776E7B" w:rsidRPr="002E07F6">
        <w:t xml:space="preserve">(before the practice) </w:t>
      </w:r>
      <w:r w:rsidRPr="002E07F6">
        <w:t>showed that it is high-quality.</w:t>
      </w:r>
    </w:p>
    <w:p w14:paraId="1E2DD32D" w14:textId="4C8F911A" w:rsidR="00495F1E" w:rsidRPr="002E07F6" w:rsidRDefault="00495F1E" w:rsidP="001C054F">
      <w:pPr>
        <w:spacing w:line="360" w:lineRule="auto"/>
        <w:ind w:firstLine="720"/>
      </w:pPr>
      <w:r w:rsidRPr="002E07F6">
        <w:t>- Harry asked whether they check the results of the practice.  There wasn’t a clear answer.</w:t>
      </w:r>
    </w:p>
    <w:p w14:paraId="69C2F6CC" w14:textId="6D894628" w:rsidR="00495F1E" w:rsidRPr="002E07F6" w:rsidRDefault="00495F1E" w:rsidP="001C054F">
      <w:pPr>
        <w:spacing w:line="360" w:lineRule="auto"/>
        <w:ind w:firstLine="720"/>
      </w:pPr>
      <w:r w:rsidRPr="002E07F6">
        <w:t>-  Craig observed that, from the lay-person’s point of view, putting wood in the stream is counter-intuitive</w:t>
      </w:r>
      <w:r w:rsidR="00776E7B" w:rsidRPr="002E07F6">
        <w:t xml:space="preserve"> -- </w:t>
      </w:r>
      <w:r w:rsidRPr="002E07F6">
        <w:t xml:space="preserve">in particular, how would this affect bridges downstream?  The foresters said that the woody additions are required to be at least 500’ upstream of bridges, and that they are firmly anchored. </w:t>
      </w:r>
    </w:p>
    <w:p w14:paraId="4284B32F" w14:textId="12229294" w:rsidR="00495F1E" w:rsidRPr="002E07F6" w:rsidRDefault="00495F1E" w:rsidP="001C054F">
      <w:pPr>
        <w:spacing w:line="360" w:lineRule="auto"/>
        <w:ind w:firstLine="720"/>
      </w:pPr>
      <w:r w:rsidRPr="002E07F6">
        <w:t>- Additions are put more in the flatter areas of the stream.</w:t>
      </w:r>
    </w:p>
    <w:p w14:paraId="535DEE76" w14:textId="6FD9835C" w:rsidR="00495F1E" w:rsidRPr="002E07F6" w:rsidRDefault="00495F1E" w:rsidP="001C054F">
      <w:pPr>
        <w:spacing w:line="360" w:lineRule="auto"/>
        <w:ind w:firstLine="720"/>
      </w:pPr>
      <w:r w:rsidRPr="002E07F6">
        <w:t>- This</w:t>
      </w:r>
      <w:r w:rsidR="00776E7B" w:rsidRPr="002E07F6">
        <w:t xml:space="preserve"> practice </w:t>
      </w:r>
      <w:r w:rsidRPr="002E07F6">
        <w:t>helps catch sediment.</w:t>
      </w:r>
    </w:p>
    <w:p w14:paraId="66D21000" w14:textId="54910F4C" w:rsidR="00776E7B" w:rsidRPr="002E07F6" w:rsidRDefault="00776E7B" w:rsidP="001C054F">
      <w:pPr>
        <w:spacing w:line="360" w:lineRule="auto"/>
        <w:ind w:firstLine="720"/>
      </w:pPr>
      <w:r w:rsidRPr="002E07F6">
        <w:lastRenderedPageBreak/>
        <w:t>- Part of this project includes 60 acres of invasives control</w:t>
      </w:r>
      <w:r w:rsidR="0035737B" w:rsidRPr="002E07F6">
        <w:t xml:space="preserve"> practice</w:t>
      </w:r>
      <w:r w:rsidRPr="002E07F6">
        <w:t>, presumably in both Piermont and Orford.</w:t>
      </w:r>
    </w:p>
    <w:p w14:paraId="5181F05C" w14:textId="23632FFB" w:rsidR="00776E7B" w:rsidRPr="002E07F6" w:rsidRDefault="00776E7B" w:rsidP="001C054F">
      <w:pPr>
        <w:spacing w:line="360" w:lineRule="auto"/>
        <w:ind w:firstLine="720"/>
      </w:pPr>
      <w:r w:rsidRPr="002E07F6">
        <w:t xml:space="preserve">-  The sense of </w:t>
      </w:r>
      <w:r w:rsidR="00A02B0D">
        <w:t>those</w:t>
      </w:r>
      <w:r w:rsidRPr="002E07F6">
        <w:t xml:space="preserve"> meeting was that this was a positive practice.</w:t>
      </w:r>
    </w:p>
    <w:p w14:paraId="192DAC82" w14:textId="1686DEE4" w:rsidR="00776E7B" w:rsidRPr="002E07F6" w:rsidRDefault="00776E7B" w:rsidP="001C054F">
      <w:pPr>
        <w:spacing w:line="360" w:lineRule="auto"/>
        <w:ind w:firstLine="720"/>
      </w:pPr>
      <w:r w:rsidRPr="002E07F6">
        <w:t xml:space="preserve">- The work will be done at low water time, after August 1.  Tree-cutting can’t be done before then </w:t>
      </w:r>
      <w:r w:rsidR="008169F5" w:rsidRPr="002E07F6">
        <w:t>since it might disturb nesting bats.</w:t>
      </w:r>
    </w:p>
    <w:p w14:paraId="4532A8F4" w14:textId="77777777" w:rsidR="00776E7B" w:rsidRPr="002E07F6" w:rsidRDefault="00776E7B" w:rsidP="001C054F">
      <w:pPr>
        <w:spacing w:line="360" w:lineRule="auto"/>
        <w:ind w:firstLine="720"/>
      </w:pPr>
    </w:p>
    <w:p w14:paraId="49D91492" w14:textId="27F704A6" w:rsidR="00776E7B" w:rsidRPr="002E07F6" w:rsidRDefault="00DF0636" w:rsidP="001C054F">
      <w:pPr>
        <w:spacing w:line="360" w:lineRule="auto"/>
        <w:ind w:firstLine="720"/>
      </w:pPr>
      <w:r w:rsidRPr="002E07F6">
        <w:t>Jeff signed the application to NHDES for an expedited wetlands permit</w:t>
      </w:r>
      <w:r w:rsidR="006C2E85" w:rsidRPr="002E07F6">
        <w:t xml:space="preserve"> for the work on Bean Brook</w:t>
      </w:r>
      <w:r w:rsidR="00776E7B" w:rsidRPr="002E07F6">
        <w:t>.</w:t>
      </w:r>
    </w:p>
    <w:p w14:paraId="174BD8C7" w14:textId="77777777" w:rsidR="00DF0636" w:rsidRPr="002E07F6" w:rsidRDefault="00DF0636" w:rsidP="001C054F">
      <w:pPr>
        <w:spacing w:line="360" w:lineRule="auto"/>
        <w:ind w:firstLine="720"/>
      </w:pPr>
    </w:p>
    <w:p w14:paraId="75F45B2F" w14:textId="29EEF1CE" w:rsidR="00DF0636" w:rsidRPr="002E07F6" w:rsidRDefault="00DF0636" w:rsidP="001C054F">
      <w:pPr>
        <w:spacing w:line="360" w:lineRule="auto"/>
        <w:ind w:firstLine="720"/>
      </w:pPr>
      <w:r w:rsidRPr="002E07F6">
        <w:t>Ted resumed chairing the meeting.</w:t>
      </w:r>
    </w:p>
    <w:p w14:paraId="289C115C" w14:textId="0652AE8C" w:rsidR="00DF0636" w:rsidRPr="002E07F6" w:rsidRDefault="00DF0636" w:rsidP="001C054F">
      <w:pPr>
        <w:spacing w:line="360" w:lineRule="auto"/>
        <w:ind w:firstLine="720"/>
      </w:pPr>
    </w:p>
    <w:p w14:paraId="2CFEE636" w14:textId="52D6465A" w:rsidR="00DF0636" w:rsidRPr="002E07F6" w:rsidRDefault="00DF0636" w:rsidP="001C054F">
      <w:pPr>
        <w:spacing w:line="360" w:lineRule="auto"/>
        <w:ind w:firstLine="720"/>
      </w:pPr>
      <w:r w:rsidRPr="002E07F6">
        <w:t xml:space="preserve">b) </w:t>
      </w:r>
      <w:r w:rsidRPr="002E07F6">
        <w:rPr>
          <w:i/>
        </w:rPr>
        <w:t>Stream Work Application</w:t>
      </w:r>
      <w:r w:rsidR="00495F1E" w:rsidRPr="002E07F6">
        <w:rPr>
          <w:i/>
        </w:rPr>
        <w:t>- unnamed tributary of Archertown Brook,</w:t>
      </w:r>
      <w:r w:rsidRPr="002E07F6">
        <w:rPr>
          <w:i/>
        </w:rPr>
        <w:t xml:space="preserve"> Ryan Harvey, Forester (</w:t>
      </w:r>
      <w:r w:rsidR="00495F1E" w:rsidRPr="002E07F6">
        <w:rPr>
          <w:i/>
        </w:rPr>
        <w:t>o</w:t>
      </w:r>
      <w:r w:rsidRPr="002E07F6">
        <w:rPr>
          <w:i/>
        </w:rPr>
        <w:t>n land of the Schwaeglers).</w:t>
      </w:r>
      <w:r w:rsidRPr="002E07F6">
        <w:rPr>
          <w:b/>
          <w:i/>
        </w:rPr>
        <w:t xml:space="preserve">  </w:t>
      </w:r>
      <w:r w:rsidRPr="002E07F6">
        <w:t xml:space="preserve">They are planning the same kind of practice as above:  Adding woody material to a stream, in this case </w:t>
      </w:r>
      <w:r w:rsidR="006C2E85" w:rsidRPr="002E07F6">
        <w:t xml:space="preserve">for 2000 ft along </w:t>
      </w:r>
      <w:r w:rsidRPr="002E07F6">
        <w:t>an unnamed tributary of Archertown Brook</w:t>
      </w:r>
      <w:r w:rsidR="00014806" w:rsidRPr="002E07F6">
        <w:t>,</w:t>
      </w:r>
      <w:r w:rsidR="006C2E85" w:rsidRPr="002E07F6">
        <w:t xml:space="preserve"> </w:t>
      </w:r>
      <w:r w:rsidR="00014806" w:rsidRPr="002E07F6">
        <w:t>which</w:t>
      </w:r>
      <w:r w:rsidR="006C2E85" w:rsidRPr="002E07F6">
        <w:t xml:space="preserve"> flows south from near the four corners on Indian Pond Road</w:t>
      </w:r>
      <w:r w:rsidR="00776E7B" w:rsidRPr="002E07F6">
        <w:t xml:space="preserve"> to a wetland area</w:t>
      </w:r>
      <w:r w:rsidR="006C2E85" w:rsidRPr="002E07F6">
        <w:t>.</w:t>
      </w:r>
      <w:r w:rsidR="00776E7B" w:rsidRPr="002E07F6">
        <w:t xml:space="preserve">  </w:t>
      </w:r>
      <w:r w:rsidR="006C2E85" w:rsidRPr="002E07F6">
        <w:t>Discussion included:</w:t>
      </w:r>
    </w:p>
    <w:p w14:paraId="559B01F6" w14:textId="2F6516DD" w:rsidR="008169F5" w:rsidRPr="002E07F6" w:rsidRDefault="008169F5" w:rsidP="001C054F">
      <w:pPr>
        <w:spacing w:line="360" w:lineRule="auto"/>
        <w:ind w:firstLine="720"/>
      </w:pPr>
      <w:r w:rsidRPr="002E07F6">
        <w:t>- Ideally, something will be put in the stream every 25 feet, with a “strainer” (two trees, one f</w:t>
      </w:r>
      <w:r w:rsidR="0035737B" w:rsidRPr="002E07F6">
        <w:t>ro</w:t>
      </w:r>
      <w:r w:rsidRPr="002E07F6">
        <w:t>m each side, with their tops in the stream) every 300 feet.</w:t>
      </w:r>
    </w:p>
    <w:p w14:paraId="0C8B99A6" w14:textId="0709FABE" w:rsidR="008169F5" w:rsidRPr="002E07F6" w:rsidRDefault="008169F5" w:rsidP="001C054F">
      <w:pPr>
        <w:spacing w:line="360" w:lineRule="auto"/>
        <w:ind w:firstLine="720"/>
      </w:pPr>
      <w:r w:rsidRPr="002E07F6">
        <w:t>- They do have a follow-up</w:t>
      </w:r>
      <w:r w:rsidR="00014806" w:rsidRPr="002E07F6">
        <w:t xml:space="preserve"> on the practice.</w:t>
      </w:r>
    </w:p>
    <w:p w14:paraId="4409438C" w14:textId="24E50698" w:rsidR="008169F5" w:rsidRPr="002E07F6" w:rsidRDefault="008169F5" w:rsidP="001C054F">
      <w:pPr>
        <w:spacing w:line="360" w:lineRule="auto"/>
        <w:ind w:firstLine="720"/>
      </w:pPr>
      <w:r w:rsidRPr="002E07F6">
        <w:t>- They also did this practice on Indian Pond Stream</w:t>
      </w:r>
      <w:r w:rsidR="00014806" w:rsidRPr="002E07F6">
        <w:t>.</w:t>
      </w:r>
    </w:p>
    <w:p w14:paraId="71A6D78A" w14:textId="3D6C0025" w:rsidR="008169F5" w:rsidRPr="002E07F6" w:rsidRDefault="008169F5" w:rsidP="001C054F">
      <w:pPr>
        <w:spacing w:line="360" w:lineRule="auto"/>
        <w:ind w:firstLine="720"/>
      </w:pPr>
      <w:r w:rsidRPr="002E07F6">
        <w:t>- John asked how this works on a large watershed – how to promote the practice to landowners in a watershed.  NRCS now has funding for the practice.</w:t>
      </w:r>
    </w:p>
    <w:p w14:paraId="6484DD51" w14:textId="078A3C2A" w:rsidR="008169F5" w:rsidRPr="002E07F6" w:rsidRDefault="008169F5" w:rsidP="001C054F">
      <w:pPr>
        <w:spacing w:line="360" w:lineRule="auto"/>
        <w:ind w:firstLine="720"/>
      </w:pPr>
      <w:r w:rsidRPr="002E07F6">
        <w:t>- Craig: how do you deal with protecting roads from flooding?  Perhaps if you use the practice farther up in the watershed, it will slow the water before it gets farther down where the roads are.</w:t>
      </w:r>
    </w:p>
    <w:p w14:paraId="5D32DD77" w14:textId="0C17DE8F" w:rsidR="008169F5" w:rsidRPr="002E07F6" w:rsidRDefault="008169F5" w:rsidP="001C054F">
      <w:pPr>
        <w:spacing w:line="360" w:lineRule="auto"/>
        <w:ind w:firstLine="720"/>
      </w:pPr>
      <w:r w:rsidRPr="002E07F6">
        <w:t xml:space="preserve">- </w:t>
      </w:r>
      <w:r w:rsidR="00014806" w:rsidRPr="002E07F6">
        <w:t>Ryan Harvey said t</w:t>
      </w:r>
      <w:r w:rsidRPr="002E07F6">
        <w:t>his practice is basically meant for 1</w:t>
      </w:r>
      <w:r w:rsidRPr="002E07F6">
        <w:rPr>
          <w:vertAlign w:val="superscript"/>
        </w:rPr>
        <w:t>st</w:t>
      </w:r>
      <w:r w:rsidRPr="002E07F6">
        <w:t xml:space="preserve"> and 2</w:t>
      </w:r>
      <w:r w:rsidRPr="002E07F6">
        <w:rPr>
          <w:vertAlign w:val="superscript"/>
        </w:rPr>
        <w:t>nd</w:t>
      </w:r>
      <w:r w:rsidRPr="002E07F6">
        <w:t xml:space="preserve"> order streams (these are the smaller </w:t>
      </w:r>
      <w:r w:rsidR="00014806" w:rsidRPr="002E07F6">
        <w:t>ones</w:t>
      </w:r>
      <w:r w:rsidRPr="002E07F6">
        <w:t>).</w:t>
      </w:r>
    </w:p>
    <w:p w14:paraId="680EB5CB" w14:textId="0A711201" w:rsidR="008169F5" w:rsidRPr="002E07F6" w:rsidRDefault="008169F5" w:rsidP="001C054F">
      <w:pPr>
        <w:spacing w:line="360" w:lineRule="auto"/>
        <w:ind w:firstLine="720"/>
      </w:pPr>
      <w:r w:rsidRPr="002E07F6">
        <w:t>- Barbara Fowler mentioned that she heard that Eastman Brook in Piermont is the 5</w:t>
      </w:r>
      <w:r w:rsidRPr="002E07F6">
        <w:rPr>
          <w:vertAlign w:val="superscript"/>
        </w:rPr>
        <w:t>th</w:t>
      </w:r>
      <w:r w:rsidRPr="002E07F6">
        <w:t xml:space="preserve"> most “flashy” brook in the state.  People wondered where Jacobs </w:t>
      </w:r>
      <w:r w:rsidR="0035737B" w:rsidRPr="002E07F6">
        <w:t>B</w:t>
      </w:r>
      <w:r w:rsidRPr="002E07F6">
        <w:t xml:space="preserve">rook is </w:t>
      </w:r>
      <w:r w:rsidR="00014806" w:rsidRPr="002E07F6">
        <w:t>o</w:t>
      </w:r>
      <w:r w:rsidRPr="002E07F6">
        <w:t>n this list…</w:t>
      </w:r>
    </w:p>
    <w:p w14:paraId="47E825DD" w14:textId="27F07A10" w:rsidR="0038735A" w:rsidRPr="002E07F6" w:rsidRDefault="0038735A" w:rsidP="001C054F">
      <w:pPr>
        <w:spacing w:line="360" w:lineRule="auto"/>
        <w:ind w:firstLine="720"/>
        <w:rPr>
          <w:color w:val="FF0000"/>
        </w:rPr>
      </w:pPr>
    </w:p>
    <w:p w14:paraId="090376A2" w14:textId="6B1B9722" w:rsidR="006C2E85" w:rsidRPr="002E07F6" w:rsidRDefault="006C2E85" w:rsidP="001C054F">
      <w:pPr>
        <w:spacing w:line="360" w:lineRule="auto"/>
        <w:ind w:firstLine="720"/>
      </w:pPr>
      <w:r w:rsidRPr="002E07F6">
        <w:t>Ted signed the application to NHDES for an expedited wetlands permit for work on the tributary of Archertown Brook.</w:t>
      </w:r>
    </w:p>
    <w:p w14:paraId="1C81E6AB" w14:textId="3E7AF694" w:rsidR="006C2E85" w:rsidRPr="002E07F6" w:rsidRDefault="006C2E85" w:rsidP="001C054F">
      <w:pPr>
        <w:spacing w:line="360" w:lineRule="auto"/>
        <w:ind w:firstLine="720"/>
      </w:pPr>
    </w:p>
    <w:p w14:paraId="0E52580C" w14:textId="1F02844F" w:rsidR="006C2E85" w:rsidRPr="002E07F6" w:rsidRDefault="006C2E85" w:rsidP="001C054F">
      <w:pPr>
        <w:spacing w:line="360" w:lineRule="auto"/>
        <w:ind w:firstLine="720"/>
      </w:pPr>
      <w:r w:rsidRPr="002E07F6">
        <w:rPr>
          <w:i/>
        </w:rPr>
        <w:t>Other</w:t>
      </w:r>
      <w:r w:rsidRPr="002E07F6">
        <w:t xml:space="preserve">: Ted mentioned that he signed the </w:t>
      </w:r>
      <w:r w:rsidR="00A674C2" w:rsidRPr="002E07F6">
        <w:t>application to NH DES for an expedited wetlands permit for work that DuBois and Kin</w:t>
      </w:r>
      <w:r w:rsidR="008169F5" w:rsidRPr="002E07F6">
        <w:t>g</w:t>
      </w:r>
      <w:r w:rsidR="00A674C2" w:rsidRPr="002E07F6">
        <w:t xml:space="preserve"> will be doing for the Town on the Brook Road bridge abutment.</w:t>
      </w:r>
    </w:p>
    <w:p w14:paraId="4F82781F" w14:textId="5B47124E" w:rsidR="00A674C2" w:rsidRPr="002E07F6" w:rsidRDefault="00A674C2" w:rsidP="001C054F">
      <w:pPr>
        <w:spacing w:line="360" w:lineRule="auto"/>
        <w:ind w:firstLine="720"/>
      </w:pPr>
    </w:p>
    <w:p w14:paraId="50961A65" w14:textId="55CEF42A" w:rsidR="00A674C2" w:rsidRPr="002E07F6" w:rsidRDefault="00A674C2" w:rsidP="001C054F">
      <w:pPr>
        <w:spacing w:line="360" w:lineRule="auto"/>
        <w:ind w:firstLine="720"/>
      </w:pPr>
      <w:r w:rsidRPr="002E07F6">
        <w:rPr>
          <w:i/>
        </w:rPr>
        <w:t>c) Brackett Brook Farm Update.</w:t>
      </w:r>
      <w:r w:rsidRPr="002E07F6">
        <w:t xml:space="preserve"> Megan Chapman of the Upper Valley Land Trust sent an email to the OCC to let us know that the fundraising in Orford for the Brackett Brook Farm conservation project is complete – we raised $10,565 from 32 households.</w:t>
      </w:r>
      <w:r w:rsidR="00014806" w:rsidRPr="002E07F6">
        <w:t xml:space="preserve">  </w:t>
      </w:r>
      <w:r w:rsidR="0035737B" w:rsidRPr="002E07F6">
        <w:t>The c</w:t>
      </w:r>
      <w:r w:rsidR="00014806" w:rsidRPr="002E07F6">
        <w:t>losing for the project will probably be by September.</w:t>
      </w:r>
    </w:p>
    <w:p w14:paraId="6EA092B5" w14:textId="77777777" w:rsidR="00A674C2" w:rsidRPr="002E07F6" w:rsidRDefault="00A674C2" w:rsidP="001C054F">
      <w:pPr>
        <w:spacing w:line="360" w:lineRule="auto"/>
        <w:ind w:firstLine="720"/>
      </w:pPr>
    </w:p>
    <w:p w14:paraId="4CC057BD" w14:textId="62CB7485" w:rsidR="0038735A" w:rsidRPr="002E07F6" w:rsidRDefault="00A674C2" w:rsidP="001C054F">
      <w:pPr>
        <w:spacing w:line="360" w:lineRule="auto"/>
        <w:ind w:firstLine="720"/>
      </w:pPr>
      <w:r w:rsidRPr="002E07F6">
        <w:t xml:space="preserve">d) </w:t>
      </w:r>
      <w:r w:rsidRPr="002E07F6">
        <w:rPr>
          <w:i/>
        </w:rPr>
        <w:t>Culverts project</w:t>
      </w:r>
      <w:r w:rsidRPr="002E07F6">
        <w:t xml:space="preserve"> – Meghan Butts (Upper Valley Lake Sunapee Regional Planning Commission) was not able to attend</w:t>
      </w:r>
      <w:r w:rsidR="00014806" w:rsidRPr="002E07F6">
        <w:t xml:space="preserve"> the meeting tonight</w:t>
      </w:r>
      <w:r w:rsidRPr="002E07F6">
        <w:t xml:space="preserve">.  Ted reported that he is still investigating </w:t>
      </w:r>
      <w:r w:rsidR="0035737B" w:rsidRPr="002E07F6">
        <w:t xml:space="preserve">the </w:t>
      </w:r>
      <w:r w:rsidRPr="002E07F6">
        <w:t>possibilit</w:t>
      </w:r>
      <w:r w:rsidR="0035737B" w:rsidRPr="002E07F6">
        <w:t>y</w:t>
      </w:r>
      <w:r w:rsidRPr="002E07F6">
        <w:t xml:space="preserve"> </w:t>
      </w:r>
      <w:r w:rsidR="0035737B" w:rsidRPr="002E07F6">
        <w:t>of</w:t>
      </w:r>
      <w:r w:rsidRPr="002E07F6">
        <w:t xml:space="preserve"> using the Conservation Fund to fund the culvert inventory project.  Steve Schnyder of UVLSRPC mentioned that there may be a culvert inventory in an adjacent town</w:t>
      </w:r>
      <w:r w:rsidR="0038735A" w:rsidRPr="002E07F6">
        <w:t>, which includes some culverts in Orford.  This</w:t>
      </w:r>
      <w:r w:rsidRPr="002E07F6">
        <w:t xml:space="preserve"> might reduce the cost </w:t>
      </w:r>
      <w:r w:rsidR="0038735A" w:rsidRPr="002E07F6">
        <w:t xml:space="preserve">to Orford for our </w:t>
      </w:r>
      <w:r w:rsidRPr="002E07F6">
        <w:t>culvert inventory from</w:t>
      </w:r>
      <w:r w:rsidR="00A02B0D">
        <w:t xml:space="preserve"> $10,000 </w:t>
      </w:r>
      <w:r w:rsidRPr="002E07F6">
        <w:t>to around $8</w:t>
      </w:r>
      <w:r w:rsidR="00A02B0D">
        <w:t>,</w:t>
      </w:r>
      <w:r w:rsidRPr="002E07F6">
        <w:t>500</w:t>
      </w:r>
      <w:r w:rsidR="0038735A" w:rsidRPr="002E07F6">
        <w:t>.  There is some urgency in moving on this issue since UVLSRPC may have other inventories to do this season.</w:t>
      </w:r>
    </w:p>
    <w:p w14:paraId="12232DE2" w14:textId="77777777" w:rsidR="0038735A" w:rsidRPr="002E07F6" w:rsidRDefault="0038735A" w:rsidP="001C054F">
      <w:pPr>
        <w:spacing w:line="360" w:lineRule="auto"/>
        <w:ind w:firstLine="720"/>
      </w:pPr>
    </w:p>
    <w:p w14:paraId="60E30ACA" w14:textId="46F75E66" w:rsidR="007729B6" w:rsidRPr="002E07F6" w:rsidRDefault="0038735A" w:rsidP="001C054F">
      <w:pPr>
        <w:spacing w:line="360" w:lineRule="auto"/>
        <w:ind w:firstLine="720"/>
        <w:rPr>
          <w:noProof/>
        </w:rPr>
      </w:pPr>
      <w:r w:rsidRPr="002E07F6">
        <w:t xml:space="preserve">e) </w:t>
      </w:r>
      <w:r w:rsidRPr="002E07F6">
        <w:rPr>
          <w:i/>
        </w:rPr>
        <w:t xml:space="preserve">Indian Pond Project </w:t>
      </w:r>
      <w:r w:rsidR="009F479D" w:rsidRPr="002E07F6">
        <w:rPr>
          <w:i/>
        </w:rPr>
        <w:t>(fixing the culvert on the access road</w:t>
      </w:r>
      <w:r w:rsidR="002C5829">
        <w:rPr>
          <w:i/>
        </w:rPr>
        <w:t xml:space="preserve"> to State boat launch and Town beach</w:t>
      </w:r>
      <w:r w:rsidR="009F479D" w:rsidRPr="002E07F6">
        <w:t>)</w:t>
      </w:r>
      <w:r w:rsidRPr="002E07F6">
        <w:t xml:space="preserve"> No further update.  There is some question about whether the State of NH </w:t>
      </w:r>
      <w:r w:rsidR="002C5829">
        <w:t xml:space="preserve">or Orford </w:t>
      </w:r>
      <w:r w:rsidRPr="002E07F6">
        <w:t xml:space="preserve">owns the </w:t>
      </w:r>
      <w:r w:rsidR="002C5829">
        <w:t xml:space="preserve">land that includes the </w:t>
      </w:r>
      <w:r w:rsidRPr="002E07F6">
        <w:t xml:space="preserve">access road, and what if any difference this </w:t>
      </w:r>
      <w:r w:rsidR="002C5829">
        <w:t xml:space="preserve">ownership </w:t>
      </w:r>
      <w:r w:rsidRPr="002E07F6">
        <w:t>would make in getting a wetlands permit to fix the culver</w:t>
      </w:r>
      <w:r w:rsidRPr="002E07F6">
        <w:rPr>
          <w:noProof/>
        </w:rPr>
        <w:t>t.</w:t>
      </w:r>
    </w:p>
    <w:p w14:paraId="5E150480" w14:textId="1B618C27" w:rsidR="0038735A" w:rsidRPr="002E07F6" w:rsidRDefault="0038735A" w:rsidP="001C054F">
      <w:pPr>
        <w:spacing w:line="360" w:lineRule="auto"/>
        <w:ind w:firstLine="720"/>
      </w:pPr>
    </w:p>
    <w:p w14:paraId="084A86AB" w14:textId="6D1C2310" w:rsidR="0038735A" w:rsidRPr="002E07F6" w:rsidRDefault="0038735A" w:rsidP="001C054F">
      <w:pPr>
        <w:spacing w:line="360" w:lineRule="auto"/>
        <w:ind w:firstLine="720"/>
      </w:pPr>
      <w:r w:rsidRPr="002E07F6">
        <w:t xml:space="preserve">f) </w:t>
      </w:r>
      <w:r w:rsidRPr="002E07F6">
        <w:rPr>
          <w:i/>
        </w:rPr>
        <w:t>Jacobs Brook Subcommittee Update.</w:t>
      </w:r>
      <w:r w:rsidRPr="002E07F6">
        <w:t xml:space="preserve"> Ted reported that Ron Rhodes will </w:t>
      </w:r>
      <w:r w:rsidR="00267E40" w:rsidRPr="002E07F6">
        <w:t xml:space="preserve">come after May 1 to see the area where work is planned along Jacobs Brook near the Brook Road bridge.  This includes planting vegetation along the brook, and placing rocks strategically, and is different from the work on the bridge abutment.   Ron has submitted the grant application for this to the </w:t>
      </w:r>
      <w:r w:rsidR="002C5829">
        <w:t xml:space="preserve">Upper Connecticut </w:t>
      </w:r>
      <w:r w:rsidR="00267E40" w:rsidRPr="002E07F6">
        <w:t>Mitigation and Enhancement Fund</w:t>
      </w:r>
      <w:r w:rsidR="002C5829">
        <w:t>.</w:t>
      </w:r>
      <w:r w:rsidR="00267E40" w:rsidRPr="002E07F6">
        <w:rPr>
          <w:color w:val="FF0000"/>
        </w:rPr>
        <w:t xml:space="preserve">  </w:t>
      </w:r>
      <w:r w:rsidR="00267E40" w:rsidRPr="002E07F6">
        <w:t xml:space="preserve">Harry saw Jim Kennedy who is planning for a truck and excavator to move the rocks </w:t>
      </w:r>
      <w:r w:rsidR="009F479D" w:rsidRPr="002E07F6">
        <w:t>for this project from Harry’s land</w:t>
      </w:r>
      <w:r w:rsidR="00EC4913">
        <w:t xml:space="preserve"> to a staging area near Jacobs Brook</w:t>
      </w:r>
      <w:r w:rsidR="00267E40" w:rsidRPr="002E07F6">
        <w:t>.</w:t>
      </w:r>
    </w:p>
    <w:p w14:paraId="55160DFB" w14:textId="4A234454" w:rsidR="00267E40" w:rsidRPr="002E07F6" w:rsidRDefault="00267E40" w:rsidP="001C054F">
      <w:pPr>
        <w:spacing w:line="360" w:lineRule="auto"/>
        <w:ind w:firstLine="720"/>
      </w:pPr>
    </w:p>
    <w:p w14:paraId="460124CE" w14:textId="61F5B064" w:rsidR="00267E40" w:rsidRPr="002E07F6" w:rsidRDefault="00267E40" w:rsidP="001C054F">
      <w:pPr>
        <w:spacing w:line="360" w:lineRule="auto"/>
        <w:ind w:firstLine="720"/>
      </w:pPr>
      <w:r w:rsidRPr="002E07F6">
        <w:t xml:space="preserve">g) </w:t>
      </w:r>
      <w:r w:rsidRPr="002E07F6">
        <w:rPr>
          <w:i/>
        </w:rPr>
        <w:t>Orfordville Road and Archertown Road: Beaver issues.</w:t>
      </w:r>
      <w:r w:rsidRPr="002E07F6">
        <w:t xml:space="preserve">  John said he was not sure whether the Selectboard has applied for a wetlands permit for the work on the Orfordville road culvert/beaver dam issue.  There was discussion of how and whether the CC could help facilitate this.  Ted suggested this would be a good topic to bring up when then CC has its meeting with the Selectboard (scheduled for July 24)</w:t>
      </w:r>
      <w:r w:rsidR="00942086" w:rsidRPr="002E07F6">
        <w:t xml:space="preserve">. </w:t>
      </w:r>
      <w:r w:rsidR="009F479D" w:rsidRPr="002E07F6">
        <w:t xml:space="preserve">Archertown Rd: </w:t>
      </w:r>
      <w:r w:rsidR="00942086" w:rsidRPr="002E07F6">
        <w:t xml:space="preserve"> Although the beaver have be</w:t>
      </w:r>
      <w:r w:rsidR="009F479D" w:rsidRPr="002E07F6">
        <w:t>e</w:t>
      </w:r>
      <w:r w:rsidR="00942086" w:rsidRPr="002E07F6">
        <w:t>n removed, there may still be some issues (e.g. dams are still there).</w:t>
      </w:r>
    </w:p>
    <w:p w14:paraId="0EEC360F" w14:textId="16E28623" w:rsidR="00942086" w:rsidRPr="002E07F6" w:rsidRDefault="00942086" w:rsidP="001C054F">
      <w:pPr>
        <w:spacing w:line="360" w:lineRule="auto"/>
        <w:ind w:firstLine="720"/>
      </w:pPr>
    </w:p>
    <w:p w14:paraId="0B40B865" w14:textId="48B13272" w:rsidR="00942086" w:rsidRPr="002E07F6" w:rsidRDefault="00942086" w:rsidP="001C054F">
      <w:pPr>
        <w:spacing w:line="360" w:lineRule="auto"/>
        <w:ind w:firstLine="720"/>
      </w:pPr>
      <w:r w:rsidRPr="002E07F6">
        <w:lastRenderedPageBreak/>
        <w:t xml:space="preserve">h) </w:t>
      </w:r>
      <w:r w:rsidRPr="002E07F6">
        <w:rPr>
          <w:i/>
        </w:rPr>
        <w:t xml:space="preserve">Invoices: </w:t>
      </w:r>
      <w:r w:rsidRPr="002E07F6">
        <w:t>There were no invoices.  Jeff will ask Alan Dyke to do mowing this year.</w:t>
      </w:r>
    </w:p>
    <w:p w14:paraId="50E9162E" w14:textId="77777777" w:rsidR="00347849" w:rsidRPr="002E07F6" w:rsidRDefault="00347849" w:rsidP="001C054F">
      <w:pPr>
        <w:spacing w:line="360" w:lineRule="auto"/>
        <w:ind w:firstLine="720"/>
      </w:pPr>
    </w:p>
    <w:p w14:paraId="1BFE605A" w14:textId="494BA090" w:rsidR="00942086" w:rsidRPr="002E07F6" w:rsidRDefault="009F479D" w:rsidP="001C054F">
      <w:pPr>
        <w:pStyle w:val="ListParagraph"/>
        <w:spacing w:line="360" w:lineRule="auto"/>
        <w:ind w:left="0" w:firstLine="720"/>
        <w:rPr>
          <w:rFonts w:ascii="Times New Roman" w:hAnsi="Times New Roman" w:cs="Times New Roman"/>
          <w:sz w:val="24"/>
          <w:szCs w:val="24"/>
        </w:rPr>
      </w:pPr>
      <w:r w:rsidRPr="002E07F6">
        <w:rPr>
          <w:rFonts w:ascii="Times New Roman" w:hAnsi="Times New Roman" w:cs="Times New Roman"/>
          <w:i/>
          <w:sz w:val="24"/>
          <w:szCs w:val="24"/>
        </w:rPr>
        <w:t xml:space="preserve">i) </w:t>
      </w:r>
      <w:r w:rsidR="00942086" w:rsidRPr="002E07F6">
        <w:rPr>
          <w:rFonts w:ascii="Times New Roman" w:hAnsi="Times New Roman" w:cs="Times New Roman"/>
          <w:i/>
          <w:sz w:val="24"/>
          <w:szCs w:val="24"/>
        </w:rPr>
        <w:t>Appointments/Recruiting</w:t>
      </w:r>
      <w:r w:rsidR="00942086" w:rsidRPr="002E07F6">
        <w:rPr>
          <w:rFonts w:ascii="Times New Roman" w:hAnsi="Times New Roman" w:cs="Times New Roman"/>
          <w:sz w:val="24"/>
          <w:szCs w:val="24"/>
        </w:rPr>
        <w:t>.  Craig wondered w</w:t>
      </w:r>
      <w:r w:rsidR="00347849" w:rsidRPr="002E07F6">
        <w:rPr>
          <w:rFonts w:ascii="Times New Roman" w:hAnsi="Times New Roman" w:cs="Times New Roman"/>
          <w:sz w:val="24"/>
          <w:szCs w:val="24"/>
        </w:rPr>
        <w:t>he</w:t>
      </w:r>
      <w:r w:rsidR="00942086" w:rsidRPr="002E07F6">
        <w:rPr>
          <w:rFonts w:ascii="Times New Roman" w:hAnsi="Times New Roman" w:cs="Times New Roman"/>
          <w:sz w:val="24"/>
          <w:szCs w:val="24"/>
        </w:rPr>
        <w:t>ther we coul</w:t>
      </w:r>
      <w:r w:rsidR="00347849" w:rsidRPr="002E07F6">
        <w:rPr>
          <w:rFonts w:ascii="Times New Roman" w:hAnsi="Times New Roman" w:cs="Times New Roman"/>
          <w:sz w:val="24"/>
          <w:szCs w:val="24"/>
        </w:rPr>
        <w:t xml:space="preserve">d </w:t>
      </w:r>
      <w:r w:rsidR="00942086" w:rsidRPr="002E07F6">
        <w:rPr>
          <w:rFonts w:ascii="Times New Roman" w:hAnsi="Times New Roman" w:cs="Times New Roman"/>
          <w:sz w:val="24"/>
          <w:szCs w:val="24"/>
        </w:rPr>
        <w:t>a</w:t>
      </w:r>
      <w:r w:rsidR="00347849" w:rsidRPr="002E07F6">
        <w:rPr>
          <w:rFonts w:ascii="Times New Roman" w:hAnsi="Times New Roman" w:cs="Times New Roman"/>
          <w:sz w:val="24"/>
          <w:szCs w:val="24"/>
        </w:rPr>
        <w:t>sk</w:t>
      </w:r>
      <w:r w:rsidR="00942086" w:rsidRPr="002E07F6">
        <w:rPr>
          <w:rFonts w:ascii="Times New Roman" w:hAnsi="Times New Roman" w:cs="Times New Roman"/>
          <w:sz w:val="24"/>
          <w:szCs w:val="24"/>
        </w:rPr>
        <w:t xml:space="preserve"> David Sm</w:t>
      </w:r>
      <w:r w:rsidR="00347849" w:rsidRPr="002E07F6">
        <w:rPr>
          <w:rFonts w:ascii="Times New Roman" w:hAnsi="Times New Roman" w:cs="Times New Roman"/>
          <w:sz w:val="24"/>
          <w:szCs w:val="24"/>
        </w:rPr>
        <w:t>i</w:t>
      </w:r>
      <w:r w:rsidR="00942086" w:rsidRPr="002E07F6">
        <w:rPr>
          <w:rFonts w:ascii="Times New Roman" w:hAnsi="Times New Roman" w:cs="Times New Roman"/>
          <w:sz w:val="24"/>
          <w:szCs w:val="24"/>
        </w:rPr>
        <w:t>th if he would like to be a board member</w:t>
      </w:r>
      <w:r w:rsidR="00347849" w:rsidRPr="002E07F6">
        <w:rPr>
          <w:rFonts w:ascii="Times New Roman" w:hAnsi="Times New Roman" w:cs="Times New Roman"/>
          <w:sz w:val="24"/>
          <w:szCs w:val="24"/>
        </w:rPr>
        <w:t>, since he had interest in the board when he was the OCC Selectboard representative</w:t>
      </w:r>
      <w:r w:rsidR="00942086" w:rsidRPr="002E07F6">
        <w:rPr>
          <w:rFonts w:ascii="Times New Roman" w:hAnsi="Times New Roman" w:cs="Times New Roman"/>
          <w:sz w:val="24"/>
          <w:szCs w:val="24"/>
        </w:rPr>
        <w:t xml:space="preserve">.  Ted said that the </w:t>
      </w:r>
      <w:r w:rsidRPr="002E07F6">
        <w:rPr>
          <w:rFonts w:ascii="Times New Roman" w:hAnsi="Times New Roman" w:cs="Times New Roman"/>
          <w:sz w:val="24"/>
          <w:szCs w:val="24"/>
        </w:rPr>
        <w:t xml:space="preserve">we already have a </w:t>
      </w:r>
      <w:r w:rsidR="00942086" w:rsidRPr="002E07F6">
        <w:rPr>
          <w:rFonts w:ascii="Times New Roman" w:hAnsi="Times New Roman" w:cs="Times New Roman"/>
          <w:sz w:val="24"/>
          <w:szCs w:val="24"/>
        </w:rPr>
        <w:t xml:space="preserve">full complement of regular members, but he could be an alternate. Ted requested those present to think about who might be willing to be an alternate or on a committee of the OCC. </w:t>
      </w:r>
    </w:p>
    <w:p w14:paraId="755B8C20" w14:textId="5058E1F6" w:rsidR="009F479D" w:rsidRPr="002E07F6" w:rsidRDefault="009F479D" w:rsidP="001C054F">
      <w:pPr>
        <w:pStyle w:val="ListParagraph"/>
        <w:spacing w:line="360" w:lineRule="auto"/>
        <w:ind w:left="0" w:firstLine="720"/>
        <w:rPr>
          <w:rFonts w:ascii="Times New Roman" w:hAnsi="Times New Roman" w:cs="Times New Roman"/>
          <w:sz w:val="24"/>
          <w:szCs w:val="24"/>
        </w:rPr>
      </w:pPr>
      <w:r w:rsidRPr="002E07F6">
        <w:rPr>
          <w:rFonts w:ascii="Times New Roman" w:hAnsi="Times New Roman" w:cs="Times New Roman"/>
          <w:sz w:val="24"/>
          <w:szCs w:val="24"/>
        </w:rPr>
        <w:tab/>
      </w:r>
      <w:r w:rsidRPr="002E07F6">
        <w:rPr>
          <w:rFonts w:ascii="Times New Roman" w:hAnsi="Times New Roman" w:cs="Times New Roman"/>
          <w:i/>
          <w:sz w:val="24"/>
          <w:szCs w:val="24"/>
        </w:rPr>
        <w:t>Officers:</w:t>
      </w:r>
      <w:r w:rsidRPr="002E07F6">
        <w:rPr>
          <w:rFonts w:ascii="Times New Roman" w:hAnsi="Times New Roman" w:cs="Times New Roman"/>
          <w:sz w:val="24"/>
          <w:szCs w:val="24"/>
        </w:rPr>
        <w:t xml:space="preserve"> No action taken.</w:t>
      </w:r>
    </w:p>
    <w:p w14:paraId="06815B05" w14:textId="5F68BD1A" w:rsidR="00347849" w:rsidRPr="002E07F6" w:rsidRDefault="00347849" w:rsidP="001C054F">
      <w:pPr>
        <w:spacing w:line="360" w:lineRule="auto"/>
        <w:ind w:firstLine="720"/>
      </w:pPr>
    </w:p>
    <w:p w14:paraId="6C1AACA0" w14:textId="4766813C" w:rsidR="007429F9" w:rsidRPr="002E07F6" w:rsidRDefault="007429F9" w:rsidP="00EF51DB">
      <w:pPr>
        <w:spacing w:line="360" w:lineRule="auto"/>
      </w:pPr>
      <w:r w:rsidRPr="002E07F6">
        <w:rPr>
          <w:b/>
        </w:rPr>
        <w:t xml:space="preserve">1. Approve minutes: </w:t>
      </w:r>
      <w:r w:rsidR="0035737B" w:rsidRPr="002E07F6">
        <w:t>Deferred to next meeting.</w:t>
      </w:r>
    </w:p>
    <w:p w14:paraId="6D55969B" w14:textId="488687F5" w:rsidR="00347849" w:rsidRPr="002E07F6" w:rsidRDefault="00347849" w:rsidP="00EF51DB">
      <w:pPr>
        <w:spacing w:line="360" w:lineRule="auto"/>
        <w:rPr>
          <w:b/>
        </w:rPr>
      </w:pPr>
      <w:r w:rsidRPr="002E07F6">
        <w:rPr>
          <w:b/>
        </w:rPr>
        <w:t>2. Reports</w:t>
      </w:r>
    </w:p>
    <w:p w14:paraId="7B41A1CD" w14:textId="4EFDCA3A" w:rsidR="00347849" w:rsidRPr="002E07F6" w:rsidRDefault="00347849" w:rsidP="001C054F">
      <w:pPr>
        <w:spacing w:line="360" w:lineRule="auto"/>
        <w:ind w:firstLine="720"/>
      </w:pPr>
      <w:r w:rsidRPr="002E07F6">
        <w:t>a</w:t>
      </w:r>
      <w:r w:rsidRPr="002E07F6">
        <w:rPr>
          <w:b/>
        </w:rPr>
        <w:t xml:space="preserve">) </w:t>
      </w:r>
      <w:r w:rsidRPr="002E07F6">
        <w:rPr>
          <w:i/>
        </w:rPr>
        <w:t>Indian Pond Beach Water monitoring.</w:t>
      </w:r>
      <w:r w:rsidRPr="002E07F6">
        <w:t xml:space="preserve"> The state will no longer be testing the water at Indian Pond Beach (reported</w:t>
      </w:r>
      <w:r w:rsidR="009F479D" w:rsidRPr="002E07F6">
        <w:t>ly the state indicated that this is</w:t>
      </w:r>
      <w:r w:rsidR="00BC4FBB">
        <w:t xml:space="preserve"> b</w:t>
      </w:r>
      <w:r w:rsidRPr="002E07F6">
        <w:t>ecause the water has tested clean in the past).  Does the OCC want to take on the testing?  The sense of the meeting was yes, especially since there is a swimming program held there each summer</w:t>
      </w:r>
      <w:r w:rsidR="009F479D" w:rsidRPr="002E07F6">
        <w:t>.</w:t>
      </w:r>
    </w:p>
    <w:p w14:paraId="26B6EBE3" w14:textId="70475FA5" w:rsidR="00347849" w:rsidRPr="002E07F6" w:rsidRDefault="00347849" w:rsidP="001C054F">
      <w:pPr>
        <w:spacing w:line="360" w:lineRule="auto"/>
        <w:ind w:firstLine="720"/>
      </w:pPr>
      <w:r w:rsidRPr="002E07F6">
        <w:rPr>
          <w:i/>
        </w:rPr>
        <w:t>Motion (Paul/John)</w:t>
      </w:r>
      <w:r w:rsidRPr="002E07F6">
        <w:t>: The OCC should add water testing at Indian Pond to its water testing program.  The motion carried.</w:t>
      </w:r>
    </w:p>
    <w:p w14:paraId="7D2D2025" w14:textId="4737182A" w:rsidR="00347849" w:rsidRPr="002E07F6" w:rsidRDefault="00347849" w:rsidP="001C054F">
      <w:pPr>
        <w:spacing w:line="360" w:lineRule="auto"/>
        <w:ind w:firstLine="720"/>
      </w:pPr>
    </w:p>
    <w:p w14:paraId="6855AAB4" w14:textId="77777777" w:rsidR="00305FA9" w:rsidRPr="002E07F6" w:rsidRDefault="00347849" w:rsidP="00EF51DB">
      <w:pPr>
        <w:spacing w:line="360" w:lineRule="auto"/>
        <w:rPr>
          <w:b/>
        </w:rPr>
      </w:pPr>
      <w:r w:rsidRPr="002E07F6">
        <w:rPr>
          <w:b/>
        </w:rPr>
        <w:t xml:space="preserve">7. Adjourn </w:t>
      </w:r>
    </w:p>
    <w:p w14:paraId="27A6CC51" w14:textId="694EFDA9" w:rsidR="00347849" w:rsidRPr="002E07F6" w:rsidRDefault="00347849" w:rsidP="001C054F">
      <w:pPr>
        <w:spacing w:line="360" w:lineRule="auto"/>
        <w:ind w:firstLine="720"/>
      </w:pPr>
      <w:r w:rsidRPr="002E07F6">
        <w:rPr>
          <w:i/>
        </w:rPr>
        <w:t>Motion</w:t>
      </w:r>
      <w:r w:rsidR="00305FA9" w:rsidRPr="002E07F6">
        <w:rPr>
          <w:i/>
        </w:rPr>
        <w:t xml:space="preserve"> </w:t>
      </w:r>
      <w:r w:rsidRPr="002E07F6">
        <w:rPr>
          <w:i/>
        </w:rPr>
        <w:t>(Tom/John</w:t>
      </w:r>
      <w:r w:rsidR="00305FA9" w:rsidRPr="002E07F6">
        <w:rPr>
          <w:i/>
        </w:rPr>
        <w:t>)</w:t>
      </w:r>
      <w:r w:rsidR="00305FA9" w:rsidRPr="002E07F6">
        <w:t xml:space="preserve"> to adjourn.  The motion carried</w:t>
      </w:r>
      <w:r w:rsidR="009F479D" w:rsidRPr="002E07F6">
        <w:t>.</w:t>
      </w:r>
    </w:p>
    <w:p w14:paraId="66D0A1A8" w14:textId="6CD6A73C" w:rsidR="00305FA9" w:rsidRPr="002E07F6" w:rsidRDefault="00305FA9" w:rsidP="001C054F">
      <w:pPr>
        <w:spacing w:line="360" w:lineRule="auto"/>
        <w:ind w:firstLine="720"/>
      </w:pPr>
    </w:p>
    <w:p w14:paraId="01DA96A5" w14:textId="5B83DF1E" w:rsidR="00305FA9" w:rsidRPr="002E07F6" w:rsidRDefault="00305FA9" w:rsidP="001C054F">
      <w:pPr>
        <w:spacing w:line="360" w:lineRule="auto"/>
        <w:ind w:firstLine="720"/>
      </w:pPr>
      <w:r w:rsidRPr="002E07F6">
        <w:t>Meeting adjourned at 8:24pm</w:t>
      </w:r>
    </w:p>
    <w:p w14:paraId="6D137463" w14:textId="1E64E8C9" w:rsidR="00305FA9" w:rsidRPr="002E07F6" w:rsidRDefault="00305FA9" w:rsidP="001C054F">
      <w:pPr>
        <w:spacing w:line="360" w:lineRule="auto"/>
        <w:ind w:firstLine="720"/>
      </w:pPr>
    </w:p>
    <w:p w14:paraId="20433360" w14:textId="245BEA7D" w:rsidR="00305FA9" w:rsidRPr="002E07F6" w:rsidRDefault="00305FA9" w:rsidP="001C054F">
      <w:pPr>
        <w:spacing w:line="360" w:lineRule="auto"/>
        <w:ind w:firstLine="720"/>
      </w:pPr>
      <w:r w:rsidRPr="002E07F6">
        <w:t>Minutes taken by Emily Bryant</w:t>
      </w:r>
    </w:p>
    <w:p w14:paraId="753F8B08" w14:textId="77777777" w:rsidR="00305FA9" w:rsidRPr="00305FA9" w:rsidRDefault="00305FA9" w:rsidP="002E07F6">
      <w:pPr>
        <w:spacing w:line="360" w:lineRule="auto"/>
        <w:rPr>
          <w:rFonts w:asciiTheme="minorHAnsi" w:hAnsiTheme="minorHAnsi" w:cstheme="minorHAnsi"/>
          <w:sz w:val="22"/>
          <w:szCs w:val="22"/>
        </w:rPr>
      </w:pPr>
    </w:p>
    <w:sectPr w:rsidR="00305FA9" w:rsidRPr="00305FA9" w:rsidSect="00014806">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44E6" w14:textId="77777777" w:rsidR="006C2403" w:rsidRDefault="006C2403" w:rsidP="003F10F3">
      <w:r>
        <w:separator/>
      </w:r>
    </w:p>
  </w:endnote>
  <w:endnote w:type="continuationSeparator" w:id="0">
    <w:p w14:paraId="73691C70" w14:textId="77777777" w:rsidR="006C2403" w:rsidRDefault="006C2403" w:rsidP="003F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299C" w14:textId="77777777" w:rsidR="0010148A" w:rsidRDefault="0010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CC71" w14:textId="4E1AF3BE" w:rsidR="00F44920" w:rsidRDefault="00F44920" w:rsidP="008D117F">
    <w:pPr>
      <w:pStyle w:val="Footer"/>
      <w:pBdr>
        <w:top w:val="single" w:sz="4" w:space="1" w:color="auto"/>
      </w:pBdr>
    </w:pP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F399" w14:textId="77777777" w:rsidR="0010148A" w:rsidRDefault="0010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4144" w14:textId="77777777" w:rsidR="006C2403" w:rsidRDefault="006C2403" w:rsidP="003F10F3">
      <w:r>
        <w:separator/>
      </w:r>
    </w:p>
  </w:footnote>
  <w:footnote w:type="continuationSeparator" w:id="0">
    <w:p w14:paraId="67F25BB4" w14:textId="77777777" w:rsidR="006C2403" w:rsidRDefault="006C2403" w:rsidP="003F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6305" w14:textId="09C8275D" w:rsidR="0010148A" w:rsidRDefault="0010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9210" w14:textId="5E9AC891" w:rsidR="0010148A" w:rsidRDefault="0010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34B7" w14:textId="747A1017" w:rsidR="0010148A" w:rsidRDefault="0010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C18"/>
    <w:multiLevelType w:val="multilevel"/>
    <w:tmpl w:val="62420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D3422"/>
    <w:multiLevelType w:val="multilevel"/>
    <w:tmpl w:val="FB22CE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D64473"/>
    <w:multiLevelType w:val="hybridMultilevel"/>
    <w:tmpl w:val="6FD23EC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36B21"/>
    <w:multiLevelType w:val="hybridMultilevel"/>
    <w:tmpl w:val="770A232C"/>
    <w:lvl w:ilvl="0" w:tplc="551A3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C1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516CFA"/>
    <w:multiLevelType w:val="hybridMultilevel"/>
    <w:tmpl w:val="FB22CE72"/>
    <w:lvl w:ilvl="0" w:tplc="B9220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57E5"/>
    <w:multiLevelType w:val="hybridMultilevel"/>
    <w:tmpl w:val="95A09D20"/>
    <w:lvl w:ilvl="0" w:tplc="FD5653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D63DAA"/>
    <w:multiLevelType w:val="hybridMultilevel"/>
    <w:tmpl w:val="246EE3BA"/>
    <w:lvl w:ilvl="0" w:tplc="BD723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001BB"/>
    <w:multiLevelType w:val="multilevel"/>
    <w:tmpl w:val="31C84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F3"/>
    <w:rsid w:val="00014806"/>
    <w:rsid w:val="000206A8"/>
    <w:rsid w:val="00026B1A"/>
    <w:rsid w:val="0003675D"/>
    <w:rsid w:val="000462E5"/>
    <w:rsid w:val="000501C7"/>
    <w:rsid w:val="00077B12"/>
    <w:rsid w:val="00097275"/>
    <w:rsid w:val="000A4455"/>
    <w:rsid w:val="0010148A"/>
    <w:rsid w:val="001501F8"/>
    <w:rsid w:val="00170FFA"/>
    <w:rsid w:val="0019119C"/>
    <w:rsid w:val="001C054F"/>
    <w:rsid w:val="00226221"/>
    <w:rsid w:val="002361B9"/>
    <w:rsid w:val="00237DDF"/>
    <w:rsid w:val="00253218"/>
    <w:rsid w:val="00253C4D"/>
    <w:rsid w:val="00256E72"/>
    <w:rsid w:val="00266B79"/>
    <w:rsid w:val="00267E40"/>
    <w:rsid w:val="002779E4"/>
    <w:rsid w:val="002B73F4"/>
    <w:rsid w:val="002C5829"/>
    <w:rsid w:val="002E07F6"/>
    <w:rsid w:val="002E7507"/>
    <w:rsid w:val="002F52A7"/>
    <w:rsid w:val="003012F6"/>
    <w:rsid w:val="00301FAB"/>
    <w:rsid w:val="00305FA9"/>
    <w:rsid w:val="00347849"/>
    <w:rsid w:val="00355CBB"/>
    <w:rsid w:val="0035737B"/>
    <w:rsid w:val="0038735A"/>
    <w:rsid w:val="003A6EF2"/>
    <w:rsid w:val="003B3A5E"/>
    <w:rsid w:val="003C3672"/>
    <w:rsid w:val="003F10F3"/>
    <w:rsid w:val="003F4C28"/>
    <w:rsid w:val="00403B79"/>
    <w:rsid w:val="004174A4"/>
    <w:rsid w:val="0045068D"/>
    <w:rsid w:val="004842AF"/>
    <w:rsid w:val="00495F1E"/>
    <w:rsid w:val="00512838"/>
    <w:rsid w:val="00546CA1"/>
    <w:rsid w:val="00581B09"/>
    <w:rsid w:val="005A2A81"/>
    <w:rsid w:val="005E091E"/>
    <w:rsid w:val="0062031B"/>
    <w:rsid w:val="00626A3A"/>
    <w:rsid w:val="006C2403"/>
    <w:rsid w:val="006C2E85"/>
    <w:rsid w:val="007017BB"/>
    <w:rsid w:val="00714294"/>
    <w:rsid w:val="007429F9"/>
    <w:rsid w:val="007729B6"/>
    <w:rsid w:val="00776E7B"/>
    <w:rsid w:val="00797A86"/>
    <w:rsid w:val="007A7080"/>
    <w:rsid w:val="007B6E6C"/>
    <w:rsid w:val="007E4307"/>
    <w:rsid w:val="0081421E"/>
    <w:rsid w:val="008169F5"/>
    <w:rsid w:val="00856D29"/>
    <w:rsid w:val="00862B4B"/>
    <w:rsid w:val="00897806"/>
    <w:rsid w:val="008B5821"/>
    <w:rsid w:val="008D117F"/>
    <w:rsid w:val="008E72E8"/>
    <w:rsid w:val="008F017C"/>
    <w:rsid w:val="008F725C"/>
    <w:rsid w:val="00942086"/>
    <w:rsid w:val="00947982"/>
    <w:rsid w:val="00970C14"/>
    <w:rsid w:val="009C1BC3"/>
    <w:rsid w:val="009C23BC"/>
    <w:rsid w:val="009D5ED8"/>
    <w:rsid w:val="009F479D"/>
    <w:rsid w:val="00A02B0D"/>
    <w:rsid w:val="00A0670A"/>
    <w:rsid w:val="00A27930"/>
    <w:rsid w:val="00A609ED"/>
    <w:rsid w:val="00A674C2"/>
    <w:rsid w:val="00A86A78"/>
    <w:rsid w:val="00AC5C14"/>
    <w:rsid w:val="00B46A8B"/>
    <w:rsid w:val="00B63DC5"/>
    <w:rsid w:val="00B97D02"/>
    <w:rsid w:val="00BB175F"/>
    <w:rsid w:val="00BC4FBB"/>
    <w:rsid w:val="00BC7DCA"/>
    <w:rsid w:val="00BD589A"/>
    <w:rsid w:val="00C21401"/>
    <w:rsid w:val="00C67C99"/>
    <w:rsid w:val="00CE5222"/>
    <w:rsid w:val="00CF7703"/>
    <w:rsid w:val="00D42A85"/>
    <w:rsid w:val="00D82DFA"/>
    <w:rsid w:val="00D84924"/>
    <w:rsid w:val="00DB5B5C"/>
    <w:rsid w:val="00DD37E0"/>
    <w:rsid w:val="00DF0636"/>
    <w:rsid w:val="00E17208"/>
    <w:rsid w:val="00EA3ABB"/>
    <w:rsid w:val="00EA6AF3"/>
    <w:rsid w:val="00EA73E3"/>
    <w:rsid w:val="00EC4913"/>
    <w:rsid w:val="00ED4BF9"/>
    <w:rsid w:val="00EF51DB"/>
    <w:rsid w:val="00F44920"/>
    <w:rsid w:val="00F63A51"/>
    <w:rsid w:val="00F64BE8"/>
    <w:rsid w:val="00FB2E3D"/>
    <w:rsid w:val="00FB5DF9"/>
    <w:rsid w:val="00FD4D16"/>
    <w:rsid w:val="00FF1B77"/>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D078"/>
  <w15:chartTrackingRefBased/>
  <w15:docId w15:val="{75798891-648F-483C-8133-420CF01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CB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55C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0F3"/>
  </w:style>
  <w:style w:type="paragraph" w:styleId="Footer">
    <w:name w:val="footer"/>
    <w:basedOn w:val="Normal"/>
    <w:link w:val="Foot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0F3"/>
  </w:style>
  <w:style w:type="paragraph" w:styleId="ListParagraph">
    <w:name w:val="List Paragraph"/>
    <w:basedOn w:val="Normal"/>
    <w:uiPriority w:val="34"/>
    <w:qFormat/>
    <w:rsid w:val="003F10F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26221"/>
    <w:pPr>
      <w:spacing w:after="0" w:line="240" w:lineRule="auto"/>
    </w:pPr>
  </w:style>
  <w:style w:type="character" w:customStyle="1" w:styleId="Heading3Char">
    <w:name w:val="Heading 3 Char"/>
    <w:basedOn w:val="DefaultParagraphFont"/>
    <w:link w:val="Heading3"/>
    <w:uiPriority w:val="9"/>
    <w:rsid w:val="00355CBB"/>
    <w:rPr>
      <w:rFonts w:ascii="Times New Roman" w:eastAsia="Times New Roman" w:hAnsi="Times New Roman" w:cs="Times New Roman"/>
      <w:b/>
      <w:bCs/>
      <w:sz w:val="27"/>
      <w:szCs w:val="27"/>
    </w:rPr>
  </w:style>
  <w:style w:type="character" w:customStyle="1" w:styleId="gd">
    <w:name w:val="gd"/>
    <w:basedOn w:val="DefaultParagraphFont"/>
    <w:rsid w:val="00355CBB"/>
  </w:style>
  <w:style w:type="character" w:customStyle="1" w:styleId="g3">
    <w:name w:val="g3"/>
    <w:basedOn w:val="DefaultParagraphFont"/>
    <w:rsid w:val="00355CBB"/>
  </w:style>
  <w:style w:type="character" w:customStyle="1" w:styleId="hb">
    <w:name w:val="hb"/>
    <w:basedOn w:val="DefaultParagraphFont"/>
    <w:rsid w:val="00355CBB"/>
  </w:style>
  <w:style w:type="character" w:customStyle="1" w:styleId="g2">
    <w:name w:val="g2"/>
    <w:basedOn w:val="DefaultParagraphFont"/>
    <w:rsid w:val="00355CBB"/>
  </w:style>
  <w:style w:type="character" w:customStyle="1" w:styleId="il">
    <w:name w:val="il"/>
    <w:basedOn w:val="DefaultParagraphFont"/>
    <w:rsid w:val="00355CBB"/>
  </w:style>
  <w:style w:type="character" w:styleId="Hyperlink">
    <w:name w:val="Hyperlink"/>
    <w:basedOn w:val="DefaultParagraphFont"/>
    <w:uiPriority w:val="99"/>
    <w:unhideWhenUsed/>
    <w:rsid w:val="00355CBB"/>
    <w:rPr>
      <w:color w:val="0000FF"/>
      <w:u w:val="single"/>
    </w:rPr>
  </w:style>
  <w:style w:type="character" w:styleId="UnresolvedMention">
    <w:name w:val="Unresolved Mention"/>
    <w:basedOn w:val="DefaultParagraphFont"/>
    <w:uiPriority w:val="99"/>
    <w:semiHidden/>
    <w:unhideWhenUsed/>
    <w:rsid w:val="007729B6"/>
    <w:rPr>
      <w:color w:val="605E5C"/>
      <w:shd w:val="clear" w:color="auto" w:fill="E1DFDD"/>
    </w:rPr>
  </w:style>
  <w:style w:type="paragraph" w:styleId="BalloonText">
    <w:name w:val="Balloon Text"/>
    <w:basedOn w:val="Normal"/>
    <w:link w:val="BalloonTextChar"/>
    <w:uiPriority w:val="99"/>
    <w:semiHidden/>
    <w:unhideWhenUsed/>
    <w:rsid w:val="00253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36916">
      <w:bodyDiv w:val="1"/>
      <w:marLeft w:val="0"/>
      <w:marRight w:val="0"/>
      <w:marTop w:val="0"/>
      <w:marBottom w:val="0"/>
      <w:divBdr>
        <w:top w:val="none" w:sz="0" w:space="0" w:color="auto"/>
        <w:left w:val="none" w:sz="0" w:space="0" w:color="auto"/>
        <w:bottom w:val="none" w:sz="0" w:space="0" w:color="auto"/>
        <w:right w:val="none" w:sz="0" w:space="0" w:color="auto"/>
      </w:divBdr>
    </w:div>
    <w:div w:id="1375814510">
      <w:bodyDiv w:val="1"/>
      <w:marLeft w:val="0"/>
      <w:marRight w:val="0"/>
      <w:marTop w:val="0"/>
      <w:marBottom w:val="0"/>
      <w:divBdr>
        <w:top w:val="none" w:sz="0" w:space="0" w:color="auto"/>
        <w:left w:val="none" w:sz="0" w:space="0" w:color="auto"/>
        <w:bottom w:val="none" w:sz="0" w:space="0" w:color="auto"/>
        <w:right w:val="none" w:sz="0" w:space="0" w:color="auto"/>
      </w:divBdr>
    </w:div>
    <w:div w:id="1842233056">
      <w:bodyDiv w:val="1"/>
      <w:marLeft w:val="0"/>
      <w:marRight w:val="0"/>
      <w:marTop w:val="0"/>
      <w:marBottom w:val="0"/>
      <w:divBdr>
        <w:top w:val="none" w:sz="0" w:space="0" w:color="auto"/>
        <w:left w:val="none" w:sz="0" w:space="0" w:color="auto"/>
        <w:bottom w:val="none" w:sz="0" w:space="0" w:color="auto"/>
        <w:right w:val="none" w:sz="0" w:space="0" w:color="auto"/>
      </w:divBdr>
      <w:divsChild>
        <w:div w:id="734165814">
          <w:marLeft w:val="0"/>
          <w:marRight w:val="0"/>
          <w:marTop w:val="0"/>
          <w:marBottom w:val="0"/>
          <w:divBdr>
            <w:top w:val="none" w:sz="0" w:space="0" w:color="auto"/>
            <w:left w:val="none" w:sz="0" w:space="0" w:color="auto"/>
            <w:bottom w:val="none" w:sz="0" w:space="0" w:color="auto"/>
            <w:right w:val="none" w:sz="0" w:space="0" w:color="auto"/>
          </w:divBdr>
          <w:divsChild>
            <w:div w:id="1173185319">
              <w:marLeft w:val="0"/>
              <w:marRight w:val="0"/>
              <w:marTop w:val="0"/>
              <w:marBottom w:val="0"/>
              <w:divBdr>
                <w:top w:val="none" w:sz="0" w:space="0" w:color="auto"/>
                <w:left w:val="none" w:sz="0" w:space="0" w:color="auto"/>
                <w:bottom w:val="none" w:sz="0" w:space="0" w:color="auto"/>
                <w:right w:val="none" w:sz="0" w:space="0" w:color="auto"/>
              </w:divBdr>
            </w:div>
            <w:div w:id="1638799457">
              <w:marLeft w:val="300"/>
              <w:marRight w:val="0"/>
              <w:marTop w:val="0"/>
              <w:marBottom w:val="0"/>
              <w:divBdr>
                <w:top w:val="none" w:sz="0" w:space="0" w:color="auto"/>
                <w:left w:val="none" w:sz="0" w:space="0" w:color="auto"/>
                <w:bottom w:val="none" w:sz="0" w:space="0" w:color="auto"/>
                <w:right w:val="none" w:sz="0" w:space="0" w:color="auto"/>
              </w:divBdr>
            </w:div>
            <w:div w:id="1377003327">
              <w:marLeft w:val="300"/>
              <w:marRight w:val="0"/>
              <w:marTop w:val="0"/>
              <w:marBottom w:val="0"/>
              <w:divBdr>
                <w:top w:val="none" w:sz="0" w:space="0" w:color="auto"/>
                <w:left w:val="none" w:sz="0" w:space="0" w:color="auto"/>
                <w:bottom w:val="none" w:sz="0" w:space="0" w:color="auto"/>
                <w:right w:val="none" w:sz="0" w:space="0" w:color="auto"/>
              </w:divBdr>
            </w:div>
            <w:div w:id="2064719944">
              <w:marLeft w:val="0"/>
              <w:marRight w:val="0"/>
              <w:marTop w:val="0"/>
              <w:marBottom w:val="0"/>
              <w:divBdr>
                <w:top w:val="none" w:sz="0" w:space="0" w:color="auto"/>
                <w:left w:val="none" w:sz="0" w:space="0" w:color="auto"/>
                <w:bottom w:val="none" w:sz="0" w:space="0" w:color="auto"/>
                <w:right w:val="none" w:sz="0" w:space="0" w:color="auto"/>
              </w:divBdr>
            </w:div>
            <w:div w:id="1931699240">
              <w:marLeft w:val="60"/>
              <w:marRight w:val="0"/>
              <w:marTop w:val="0"/>
              <w:marBottom w:val="0"/>
              <w:divBdr>
                <w:top w:val="none" w:sz="0" w:space="0" w:color="auto"/>
                <w:left w:val="none" w:sz="0" w:space="0" w:color="auto"/>
                <w:bottom w:val="none" w:sz="0" w:space="0" w:color="auto"/>
                <w:right w:val="none" w:sz="0" w:space="0" w:color="auto"/>
              </w:divBdr>
            </w:div>
          </w:divsChild>
        </w:div>
        <w:div w:id="1735153716">
          <w:marLeft w:val="0"/>
          <w:marRight w:val="0"/>
          <w:marTop w:val="0"/>
          <w:marBottom w:val="0"/>
          <w:divBdr>
            <w:top w:val="none" w:sz="0" w:space="0" w:color="auto"/>
            <w:left w:val="none" w:sz="0" w:space="0" w:color="auto"/>
            <w:bottom w:val="none" w:sz="0" w:space="0" w:color="auto"/>
            <w:right w:val="none" w:sz="0" w:space="0" w:color="auto"/>
          </w:divBdr>
          <w:divsChild>
            <w:div w:id="559874267">
              <w:marLeft w:val="0"/>
              <w:marRight w:val="0"/>
              <w:marTop w:val="120"/>
              <w:marBottom w:val="0"/>
              <w:divBdr>
                <w:top w:val="none" w:sz="0" w:space="0" w:color="auto"/>
                <w:left w:val="none" w:sz="0" w:space="0" w:color="auto"/>
                <w:bottom w:val="none" w:sz="0" w:space="0" w:color="auto"/>
                <w:right w:val="none" w:sz="0" w:space="0" w:color="auto"/>
              </w:divBdr>
              <w:divsChild>
                <w:div w:id="2080398727">
                  <w:marLeft w:val="0"/>
                  <w:marRight w:val="0"/>
                  <w:marTop w:val="0"/>
                  <w:marBottom w:val="0"/>
                  <w:divBdr>
                    <w:top w:val="none" w:sz="0" w:space="0" w:color="auto"/>
                    <w:left w:val="none" w:sz="0" w:space="0" w:color="auto"/>
                    <w:bottom w:val="none" w:sz="0" w:space="0" w:color="auto"/>
                    <w:right w:val="none" w:sz="0" w:space="0" w:color="auto"/>
                  </w:divBdr>
                  <w:divsChild>
                    <w:div w:id="1621304109">
                      <w:marLeft w:val="0"/>
                      <w:marRight w:val="0"/>
                      <w:marTop w:val="0"/>
                      <w:marBottom w:val="0"/>
                      <w:divBdr>
                        <w:top w:val="none" w:sz="0" w:space="0" w:color="auto"/>
                        <w:left w:val="none" w:sz="0" w:space="0" w:color="auto"/>
                        <w:bottom w:val="none" w:sz="0" w:space="0" w:color="auto"/>
                        <w:right w:val="none" w:sz="0" w:space="0" w:color="auto"/>
                      </w:divBdr>
                      <w:divsChild>
                        <w:div w:id="1974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tmacqueen</dc:creator>
  <cp:keywords/>
  <dc:description/>
  <cp:lastModifiedBy>Edmond Cooley</cp:lastModifiedBy>
  <cp:revision>4</cp:revision>
  <dcterms:created xsi:type="dcterms:W3CDTF">2019-05-15T13:46:00Z</dcterms:created>
  <dcterms:modified xsi:type="dcterms:W3CDTF">2019-05-21T11:54:00Z</dcterms:modified>
</cp:coreProperties>
</file>