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FEB8" w14:textId="77777777" w:rsidR="00760DEA" w:rsidRDefault="00760DEA" w:rsidP="00760DEA">
      <w:pPr>
        <w:jc w:val="center"/>
        <w:rPr>
          <w:rFonts w:ascii="Arial" w:hAnsi="Arial" w:cs="Arial"/>
        </w:rPr>
      </w:pPr>
      <w:r>
        <w:rPr>
          <w:rFonts w:ascii="Arial" w:hAnsi="Arial" w:cs="Arial"/>
          <w:sz w:val="32"/>
          <w:szCs w:val="32"/>
        </w:rPr>
        <w:t>TOWN OF ORFORD</w:t>
      </w:r>
    </w:p>
    <w:p w14:paraId="2EDB95E9" w14:textId="77777777" w:rsidR="00760DEA" w:rsidRDefault="00760DEA" w:rsidP="00760DEA">
      <w:pPr>
        <w:jc w:val="center"/>
        <w:rPr>
          <w:rFonts w:ascii="Arial" w:hAnsi="Arial" w:cs="Arial"/>
        </w:rPr>
      </w:pPr>
      <w:r>
        <w:rPr>
          <w:rFonts w:ascii="Arial" w:hAnsi="Arial" w:cs="Arial"/>
        </w:rPr>
        <w:t>Board of Selectmen</w:t>
      </w:r>
    </w:p>
    <w:p w14:paraId="3912E6E8" w14:textId="77777777" w:rsidR="00760DEA" w:rsidRDefault="00760DEA" w:rsidP="00760DEA">
      <w:pPr>
        <w:jc w:val="center"/>
        <w:rPr>
          <w:rFonts w:ascii="Arial" w:hAnsi="Arial" w:cs="Arial"/>
        </w:rPr>
      </w:pPr>
      <w:r>
        <w:rPr>
          <w:rFonts w:ascii="Arial" w:hAnsi="Arial" w:cs="Arial"/>
        </w:rPr>
        <w:t>Meeting Minutes</w:t>
      </w:r>
    </w:p>
    <w:p w14:paraId="25313543" w14:textId="5E868904" w:rsidR="00760DEA" w:rsidRDefault="00760DEA" w:rsidP="00760DEA">
      <w:pPr>
        <w:jc w:val="center"/>
        <w:rPr>
          <w:rFonts w:ascii="Arial" w:hAnsi="Arial" w:cs="Arial"/>
        </w:rPr>
      </w:pPr>
      <w:r>
        <w:rPr>
          <w:rFonts w:ascii="Arial" w:hAnsi="Arial" w:cs="Arial"/>
        </w:rPr>
        <w:t xml:space="preserve">February </w:t>
      </w:r>
      <w:r>
        <w:rPr>
          <w:rFonts w:ascii="Arial" w:hAnsi="Arial" w:cs="Arial"/>
        </w:rPr>
        <w:t>21</w:t>
      </w:r>
      <w:r>
        <w:rPr>
          <w:rFonts w:ascii="Arial" w:hAnsi="Arial" w:cs="Arial"/>
        </w:rPr>
        <w:t>, 2018</w:t>
      </w:r>
    </w:p>
    <w:p w14:paraId="19F0BF22" w14:textId="77777777" w:rsidR="00760DEA" w:rsidRDefault="00760DEA" w:rsidP="00760DEA">
      <w:pPr>
        <w:jc w:val="center"/>
      </w:pPr>
    </w:p>
    <w:p w14:paraId="322FDCC8" w14:textId="77777777" w:rsidR="00760DEA" w:rsidRDefault="00760DEA"/>
    <w:p w14:paraId="277ED760" w14:textId="77777777" w:rsidR="00351F10" w:rsidRPr="00760DEA" w:rsidRDefault="00351F10">
      <w:pPr>
        <w:rPr>
          <w:rFonts w:ascii="Arial" w:hAnsi="Arial" w:cs="Arial"/>
        </w:rPr>
      </w:pPr>
      <w:r w:rsidRPr="00760DEA">
        <w:rPr>
          <w:rFonts w:ascii="Arial" w:hAnsi="Arial" w:cs="Arial"/>
        </w:rPr>
        <w:t>Call to order: 5:30</w:t>
      </w:r>
    </w:p>
    <w:p w14:paraId="48193DA4" w14:textId="77777777" w:rsidR="00351F10" w:rsidRPr="00760DEA" w:rsidRDefault="00351F10">
      <w:pPr>
        <w:rPr>
          <w:rFonts w:ascii="Arial" w:hAnsi="Arial" w:cs="Arial"/>
        </w:rPr>
      </w:pPr>
      <w:r w:rsidRPr="00760DEA">
        <w:rPr>
          <w:rFonts w:ascii="Arial" w:hAnsi="Arial" w:cs="Arial"/>
        </w:rPr>
        <w:t>In attendance: Paul Goundrey, David Smith, John Adams, Tom Thomson</w:t>
      </w:r>
    </w:p>
    <w:p w14:paraId="0B5E8629" w14:textId="77777777" w:rsidR="00351F10" w:rsidRPr="00760DEA" w:rsidRDefault="00351F10">
      <w:pPr>
        <w:rPr>
          <w:rFonts w:ascii="Arial" w:hAnsi="Arial" w:cs="Arial"/>
        </w:rPr>
      </w:pPr>
    </w:p>
    <w:p w14:paraId="444D949B" w14:textId="7EBC79F7" w:rsidR="00351F10" w:rsidRPr="00760DEA" w:rsidRDefault="00351F10">
      <w:pPr>
        <w:rPr>
          <w:rFonts w:ascii="Arial" w:hAnsi="Arial" w:cs="Arial"/>
        </w:rPr>
      </w:pPr>
      <w:r w:rsidRPr="00760DEA">
        <w:rPr>
          <w:rFonts w:ascii="Arial" w:hAnsi="Arial" w:cs="Arial"/>
        </w:rPr>
        <w:t>T</w:t>
      </w:r>
      <w:r w:rsidR="00760DEA">
        <w:rPr>
          <w:rFonts w:ascii="Arial" w:hAnsi="Arial" w:cs="Arial"/>
        </w:rPr>
        <w:t xml:space="preserve">opic: Paul led a discussion of </w:t>
      </w:r>
      <w:r w:rsidRPr="00760DEA">
        <w:rPr>
          <w:rFonts w:ascii="Arial" w:hAnsi="Arial" w:cs="Arial"/>
        </w:rPr>
        <w:t>the Mitigation Process for July and October rain events.</w:t>
      </w:r>
    </w:p>
    <w:p w14:paraId="6F4AE39C" w14:textId="77777777" w:rsidR="00351F10" w:rsidRPr="00760DEA" w:rsidRDefault="00351F10">
      <w:pPr>
        <w:rPr>
          <w:rFonts w:ascii="Arial" w:hAnsi="Arial" w:cs="Arial"/>
        </w:rPr>
      </w:pPr>
      <w:r w:rsidRPr="00760DEA">
        <w:rPr>
          <w:rFonts w:ascii="Arial" w:hAnsi="Arial" w:cs="Arial"/>
        </w:rPr>
        <w:t>There are two levels of activities:</w:t>
      </w:r>
    </w:p>
    <w:p w14:paraId="270AC7B1" w14:textId="77777777" w:rsidR="00351F10" w:rsidRPr="00760DEA" w:rsidRDefault="00351F10" w:rsidP="00351F10">
      <w:pPr>
        <w:pStyle w:val="ListParagraph"/>
        <w:numPr>
          <w:ilvl w:val="0"/>
          <w:numId w:val="1"/>
        </w:numPr>
        <w:rPr>
          <w:rFonts w:ascii="Arial" w:hAnsi="Arial" w:cs="Arial"/>
        </w:rPr>
      </w:pPr>
      <w:r w:rsidRPr="00760DEA">
        <w:rPr>
          <w:rFonts w:ascii="Arial" w:hAnsi="Arial" w:cs="Arial"/>
        </w:rPr>
        <w:t>Presidential Decree of a disaster (Oct storm) which resulted in us filling information using the FEMA portal</w:t>
      </w:r>
    </w:p>
    <w:p w14:paraId="639B9A0E" w14:textId="5D16F36B" w:rsidR="00351F10" w:rsidRPr="00760DEA" w:rsidRDefault="00351F10" w:rsidP="00351F10">
      <w:pPr>
        <w:pStyle w:val="ListParagraph"/>
        <w:numPr>
          <w:ilvl w:val="0"/>
          <w:numId w:val="1"/>
        </w:numPr>
        <w:rPr>
          <w:rFonts w:ascii="Arial" w:hAnsi="Arial" w:cs="Arial"/>
        </w:rPr>
      </w:pPr>
      <w:r w:rsidRPr="00760DEA">
        <w:rPr>
          <w:rFonts w:ascii="Arial" w:hAnsi="Arial" w:cs="Arial"/>
        </w:rPr>
        <w:t>Mitigation grants: 15% of total in original declaration. This fund is set aside and the entire state (not just the devastated counties) can apply for it. The grant would pay for 75% of</w:t>
      </w:r>
      <w:r w:rsidR="00760DEA">
        <w:rPr>
          <w:rFonts w:ascii="Arial" w:hAnsi="Arial" w:cs="Arial"/>
        </w:rPr>
        <w:t xml:space="preserve"> the requested amount with the </w:t>
      </w:r>
      <w:bookmarkStart w:id="0" w:name="_GoBack"/>
      <w:bookmarkEnd w:id="0"/>
      <w:r w:rsidRPr="00760DEA">
        <w:rPr>
          <w:rFonts w:ascii="Arial" w:hAnsi="Arial" w:cs="Arial"/>
        </w:rPr>
        <w:t>Town obligated for 25%. That 25% can be “soft” with Town employees doing the work with the labor charged out at their employee rate. Volunteers can be “contacted with” and their donated time and equipment would qualify against the 25%.</w:t>
      </w:r>
    </w:p>
    <w:p w14:paraId="6371F33C" w14:textId="58639433" w:rsidR="003F074C" w:rsidRPr="00760DEA" w:rsidRDefault="003F074C" w:rsidP="003F074C">
      <w:pPr>
        <w:rPr>
          <w:rFonts w:ascii="Arial" w:hAnsi="Arial" w:cs="Arial"/>
        </w:rPr>
      </w:pPr>
      <w:r w:rsidRPr="00760DEA">
        <w:rPr>
          <w:rFonts w:ascii="Arial" w:hAnsi="Arial" w:cs="Arial"/>
        </w:rPr>
        <w:t xml:space="preserve">The starting point of mitigation is a Letter of Intent: a general description and ball park costs. The board agreed to send a Letter of Intent to initiate the process. Paul to draft a letter with the </w:t>
      </w:r>
      <w:r w:rsidR="00E744DF" w:rsidRPr="00760DEA">
        <w:rPr>
          <w:rFonts w:ascii="Arial" w:hAnsi="Arial" w:cs="Arial"/>
        </w:rPr>
        <w:t>topics to include t</w:t>
      </w:r>
      <w:r w:rsidRPr="00760DEA">
        <w:rPr>
          <w:rFonts w:ascii="Arial" w:hAnsi="Arial" w:cs="Arial"/>
        </w:rPr>
        <w:t>he r</w:t>
      </w:r>
      <w:r w:rsidR="00E744DF" w:rsidRPr="00760DEA">
        <w:rPr>
          <w:rFonts w:ascii="Arial" w:hAnsi="Arial" w:cs="Arial"/>
        </w:rPr>
        <w:t>e-establishing the channel of Jacobs</w:t>
      </w:r>
      <w:r w:rsidRPr="00760DEA">
        <w:rPr>
          <w:rFonts w:ascii="Arial" w:hAnsi="Arial" w:cs="Arial"/>
        </w:rPr>
        <w:t xml:space="preserve"> brook along </w:t>
      </w:r>
      <w:r w:rsidR="00E744DF" w:rsidRPr="00760DEA">
        <w:rPr>
          <w:rFonts w:ascii="Arial" w:hAnsi="Arial" w:cs="Arial"/>
        </w:rPr>
        <w:t>Quint</w:t>
      </w:r>
      <w:r w:rsidR="00760DEA">
        <w:rPr>
          <w:rFonts w:ascii="Arial" w:hAnsi="Arial" w:cs="Arial"/>
        </w:rPr>
        <w:t>t</w:t>
      </w:r>
      <w:r w:rsidR="00E744DF" w:rsidRPr="00760DEA">
        <w:rPr>
          <w:rFonts w:ascii="Arial" w:hAnsi="Arial" w:cs="Arial"/>
        </w:rPr>
        <w:t>own</w:t>
      </w:r>
      <w:r w:rsidR="00760DEA">
        <w:rPr>
          <w:rFonts w:ascii="Arial" w:hAnsi="Arial" w:cs="Arial"/>
        </w:rPr>
        <w:t xml:space="preserve"> Road</w:t>
      </w:r>
      <w:r w:rsidR="00E744DF" w:rsidRPr="00760DEA">
        <w:rPr>
          <w:rFonts w:ascii="Arial" w:hAnsi="Arial" w:cs="Arial"/>
        </w:rPr>
        <w:t>; elevating</w:t>
      </w:r>
      <w:r w:rsidRPr="00760DEA">
        <w:rPr>
          <w:rFonts w:ascii="Arial" w:hAnsi="Arial" w:cs="Arial"/>
        </w:rPr>
        <w:t xml:space="preserve"> Quin</w:t>
      </w:r>
      <w:r w:rsidR="00760DEA">
        <w:rPr>
          <w:rFonts w:ascii="Arial" w:hAnsi="Arial" w:cs="Arial"/>
        </w:rPr>
        <w:t>t</w:t>
      </w:r>
      <w:r w:rsidRPr="00760DEA">
        <w:rPr>
          <w:rFonts w:ascii="Arial" w:hAnsi="Arial" w:cs="Arial"/>
        </w:rPr>
        <w:t>town road</w:t>
      </w:r>
      <w:r w:rsidR="00E744DF" w:rsidRPr="00760DEA">
        <w:rPr>
          <w:rFonts w:ascii="Arial" w:hAnsi="Arial" w:cs="Arial"/>
        </w:rPr>
        <w:t>; removal of debris in J</w:t>
      </w:r>
      <w:r w:rsidR="00760DEA">
        <w:rPr>
          <w:rFonts w:ascii="Arial" w:hAnsi="Arial" w:cs="Arial"/>
        </w:rPr>
        <w:t>acobs brook and its tributaries, drainage and culvert improvement on Tillotson Falls Road.</w:t>
      </w:r>
    </w:p>
    <w:p w14:paraId="012AB175" w14:textId="77777777" w:rsidR="006227B4" w:rsidRPr="00760DEA" w:rsidRDefault="006227B4" w:rsidP="003F074C">
      <w:pPr>
        <w:rPr>
          <w:rFonts w:ascii="Arial" w:hAnsi="Arial" w:cs="Arial"/>
        </w:rPr>
      </w:pPr>
    </w:p>
    <w:p w14:paraId="5DE695CA" w14:textId="720D60BD" w:rsidR="006227B4" w:rsidRPr="00760DEA" w:rsidRDefault="006227B4" w:rsidP="003F074C">
      <w:pPr>
        <w:rPr>
          <w:rFonts w:ascii="Arial" w:hAnsi="Arial" w:cs="Arial"/>
        </w:rPr>
      </w:pPr>
      <w:r w:rsidRPr="00760DEA">
        <w:rPr>
          <w:rFonts w:ascii="Arial" w:hAnsi="Arial" w:cs="Arial"/>
        </w:rPr>
        <w:t>The Selectboard thanked Tom Thomson for his research on this topic.</w:t>
      </w:r>
    </w:p>
    <w:p w14:paraId="258D3112" w14:textId="77777777" w:rsidR="00E744DF" w:rsidRPr="00760DEA" w:rsidRDefault="00E744DF" w:rsidP="003F074C">
      <w:pPr>
        <w:rPr>
          <w:rFonts w:ascii="Arial" w:hAnsi="Arial" w:cs="Arial"/>
        </w:rPr>
      </w:pPr>
    </w:p>
    <w:p w14:paraId="34A04513" w14:textId="77777777" w:rsidR="00E744DF" w:rsidRPr="00760DEA" w:rsidRDefault="00E744DF" w:rsidP="003F074C">
      <w:pPr>
        <w:rPr>
          <w:rFonts w:ascii="Arial" w:hAnsi="Arial" w:cs="Arial"/>
        </w:rPr>
      </w:pPr>
      <w:r w:rsidRPr="00760DEA">
        <w:rPr>
          <w:rFonts w:ascii="Arial" w:hAnsi="Arial" w:cs="Arial"/>
        </w:rPr>
        <w:t>6:15 Closed session to discuss a personnel issue.</w:t>
      </w:r>
    </w:p>
    <w:p w14:paraId="0386B2F6" w14:textId="11165D37" w:rsidR="00E744DF" w:rsidRPr="00760DEA" w:rsidRDefault="00E744DF" w:rsidP="003F074C">
      <w:pPr>
        <w:rPr>
          <w:rFonts w:ascii="Arial" w:hAnsi="Arial" w:cs="Arial"/>
        </w:rPr>
      </w:pPr>
      <w:r w:rsidRPr="00760DEA">
        <w:rPr>
          <w:rFonts w:ascii="Arial" w:hAnsi="Arial" w:cs="Arial"/>
        </w:rPr>
        <w:t>6:30 return t</w:t>
      </w:r>
      <w:r w:rsidR="00760DEA">
        <w:rPr>
          <w:rFonts w:ascii="Arial" w:hAnsi="Arial" w:cs="Arial"/>
        </w:rPr>
        <w:t>o open session, minutes sealed.</w:t>
      </w:r>
    </w:p>
    <w:p w14:paraId="618C3EAA" w14:textId="1F667560" w:rsidR="00E744DF" w:rsidRPr="00760DEA" w:rsidRDefault="00760DEA" w:rsidP="003F074C">
      <w:pPr>
        <w:rPr>
          <w:rFonts w:ascii="Arial" w:hAnsi="Arial" w:cs="Arial"/>
        </w:rPr>
      </w:pPr>
      <w:r>
        <w:rPr>
          <w:rFonts w:ascii="Arial" w:hAnsi="Arial" w:cs="Arial"/>
        </w:rPr>
        <w:t xml:space="preserve">Discussion of </w:t>
      </w:r>
      <w:r w:rsidR="00E744DF" w:rsidRPr="00760DEA">
        <w:rPr>
          <w:rFonts w:ascii="Arial" w:hAnsi="Arial" w:cs="Arial"/>
        </w:rPr>
        <w:t xml:space="preserve">how money is authorized to be removed from Trust funds, It is required to have a Selectboard approval as reflected in the minutes so the Trustee of the Trust </w:t>
      </w:r>
      <w:r>
        <w:rPr>
          <w:rFonts w:ascii="Arial" w:hAnsi="Arial" w:cs="Arial"/>
        </w:rPr>
        <w:t>F</w:t>
      </w:r>
      <w:r w:rsidR="00E744DF" w:rsidRPr="00760DEA">
        <w:rPr>
          <w:rFonts w:ascii="Arial" w:hAnsi="Arial" w:cs="Arial"/>
        </w:rPr>
        <w:t>unds can take action.</w:t>
      </w:r>
    </w:p>
    <w:p w14:paraId="5C4CDB8B" w14:textId="77777777" w:rsidR="00E744DF" w:rsidRPr="00760DEA" w:rsidRDefault="00E744DF" w:rsidP="003F074C">
      <w:pPr>
        <w:rPr>
          <w:rFonts w:ascii="Arial" w:hAnsi="Arial" w:cs="Arial"/>
        </w:rPr>
      </w:pPr>
      <w:r w:rsidRPr="00760DEA">
        <w:rPr>
          <w:rFonts w:ascii="Arial" w:hAnsi="Arial" w:cs="Arial"/>
        </w:rPr>
        <w:t>6:40 adjourned</w:t>
      </w:r>
    </w:p>
    <w:p w14:paraId="0B8F50E5" w14:textId="77777777" w:rsidR="00E744DF" w:rsidRPr="00760DEA" w:rsidRDefault="00E744DF" w:rsidP="003F074C">
      <w:pPr>
        <w:rPr>
          <w:rFonts w:ascii="Arial" w:hAnsi="Arial" w:cs="Arial"/>
        </w:rPr>
      </w:pPr>
    </w:p>
    <w:p w14:paraId="141F1C2A" w14:textId="77777777" w:rsidR="00E744DF" w:rsidRPr="00760DEA" w:rsidRDefault="00E744DF" w:rsidP="003F074C">
      <w:pPr>
        <w:rPr>
          <w:rFonts w:ascii="Arial" w:hAnsi="Arial" w:cs="Arial"/>
        </w:rPr>
      </w:pPr>
    </w:p>
    <w:p w14:paraId="088828DD" w14:textId="77777777" w:rsidR="00E744DF" w:rsidRPr="00760DEA" w:rsidRDefault="00E744DF" w:rsidP="003F074C">
      <w:pPr>
        <w:rPr>
          <w:rFonts w:ascii="Arial" w:hAnsi="Arial" w:cs="Arial"/>
        </w:rPr>
      </w:pPr>
      <w:r w:rsidRPr="00760DEA">
        <w:rPr>
          <w:rFonts w:ascii="Arial" w:hAnsi="Arial" w:cs="Arial"/>
        </w:rPr>
        <w:t xml:space="preserve">Submitted by </w:t>
      </w:r>
    </w:p>
    <w:p w14:paraId="6A946333" w14:textId="77777777" w:rsidR="00E744DF" w:rsidRPr="00760DEA" w:rsidRDefault="00E744DF" w:rsidP="003F074C">
      <w:pPr>
        <w:rPr>
          <w:rFonts w:ascii="Arial" w:hAnsi="Arial" w:cs="Arial"/>
        </w:rPr>
      </w:pPr>
      <w:r w:rsidRPr="00760DEA">
        <w:rPr>
          <w:rFonts w:ascii="Arial" w:hAnsi="Arial" w:cs="Arial"/>
        </w:rPr>
        <w:t>John Adams</w:t>
      </w:r>
    </w:p>
    <w:p w14:paraId="59AE8F37" w14:textId="77777777" w:rsidR="00E744DF" w:rsidRDefault="00E744DF" w:rsidP="003F074C"/>
    <w:p w14:paraId="18B91C35" w14:textId="77777777" w:rsidR="00E744DF" w:rsidRDefault="00E744DF" w:rsidP="003F074C"/>
    <w:p w14:paraId="107BCDF6" w14:textId="77777777" w:rsidR="00E744DF" w:rsidRDefault="00E744DF" w:rsidP="003F074C"/>
    <w:sectPr w:rsidR="00E744DF" w:rsidSect="0018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4FEF"/>
    <w:multiLevelType w:val="hybridMultilevel"/>
    <w:tmpl w:val="BF98B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10"/>
    <w:rsid w:val="001821D0"/>
    <w:rsid w:val="00351F10"/>
    <w:rsid w:val="003F074C"/>
    <w:rsid w:val="006227B4"/>
    <w:rsid w:val="00760DEA"/>
    <w:rsid w:val="00960CA9"/>
    <w:rsid w:val="00C75C6A"/>
    <w:rsid w:val="00E7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D30BF"/>
  <w14:defaultImageDpi w14:val="300"/>
  <w15:docId w15:val="{F2832849-550D-4FAD-8258-6D597053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Sheri</cp:lastModifiedBy>
  <cp:revision>3</cp:revision>
  <dcterms:created xsi:type="dcterms:W3CDTF">2018-02-22T12:05:00Z</dcterms:created>
  <dcterms:modified xsi:type="dcterms:W3CDTF">2018-03-01T12:09:00Z</dcterms:modified>
</cp:coreProperties>
</file>